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129A080" w14:textId="39489C70" w:rsidR="00A835A4" w:rsidRDefault="003B4379" w:rsidP="0021024A">
      <w:pPr>
        <w:jc w:val="center"/>
        <w:rPr>
          <w:rFonts w:ascii="Arial" w:hAnsi="Arial" w:cs="Arial"/>
          <w:b/>
        </w:rPr>
      </w:pPr>
      <w:r>
        <w:rPr>
          <w:rFonts w:ascii="Arial" w:hAnsi="Arial" w:cs="Arial"/>
          <w:b/>
          <w:noProof/>
        </w:rPr>
        <mc:AlternateContent>
          <mc:Choice Requires="wps">
            <w:drawing>
              <wp:anchor distT="0" distB="0" distL="114300" distR="114300" simplePos="0" relativeHeight="251652096" behindDoc="0" locked="0" layoutInCell="1" allowOverlap="1" wp14:anchorId="31A6416A" wp14:editId="14DC8E96">
                <wp:simplePos x="0" y="0"/>
                <wp:positionH relativeFrom="column">
                  <wp:posOffset>4149090</wp:posOffset>
                </wp:positionH>
                <wp:positionV relativeFrom="paragraph">
                  <wp:posOffset>13970</wp:posOffset>
                </wp:positionV>
                <wp:extent cx="1171575" cy="266700"/>
                <wp:effectExtent l="19050" t="19050" r="28575" b="19050"/>
                <wp:wrapNone/>
                <wp:docPr id="1" name="Rectángulo 1"/>
                <wp:cNvGraphicFramePr/>
                <a:graphic xmlns:a="http://schemas.openxmlformats.org/drawingml/2006/main">
                  <a:graphicData uri="http://schemas.microsoft.com/office/word/2010/wordprocessingShape">
                    <wps:wsp>
                      <wps:cNvSpPr/>
                      <wps:spPr>
                        <a:xfrm>
                          <a:off x="0" y="0"/>
                          <a:ext cx="1171575" cy="266700"/>
                        </a:xfrm>
                        <a:prstGeom prst="rect">
                          <a:avLst/>
                        </a:prstGeom>
                        <a:noFill/>
                        <a:ln w="28575">
                          <a:solidFill>
                            <a:schemeClr val="tx1"/>
                          </a:solidFill>
                        </a:ln>
                      </wps:spPr>
                      <wps:style>
                        <a:lnRef idx="0">
                          <a:scrgbClr r="0" g="0" b="0"/>
                        </a:lnRef>
                        <a:fillRef idx="0">
                          <a:scrgbClr r="0" g="0" b="0"/>
                        </a:fillRef>
                        <a:effectRef idx="0">
                          <a:scrgbClr r="0" g="0" b="0"/>
                        </a:effectRef>
                        <a:fontRef idx="minor">
                          <a:schemeClr val="dk1"/>
                        </a:fontRef>
                      </wps:style>
                      <wps:txbx>
                        <w:txbxContent>
                          <w:p w14:paraId="54E56224" w14:textId="7D8B6D74" w:rsidR="003B4379" w:rsidRPr="005853AF" w:rsidRDefault="003B4379" w:rsidP="003B4379">
                            <w:pPr>
                              <w:jc w:val="center"/>
                              <w:rPr>
                                <w:rFonts w:ascii="Arial" w:hAnsi="Arial" w:cs="Arial"/>
                                <w:b/>
                                <w:bCs/>
                              </w:rPr>
                            </w:pPr>
                            <w:r w:rsidRPr="005853AF">
                              <w:rPr>
                                <w:rFonts w:ascii="Arial" w:hAnsi="Arial" w:cs="Arial"/>
                                <w:b/>
                                <w:bCs/>
                              </w:rPr>
                              <w:t xml:space="preserve">S.E. </w:t>
                            </w:r>
                            <w:r w:rsidR="00C369E7">
                              <w:rPr>
                                <w:rFonts w:ascii="Arial" w:hAnsi="Arial" w:cs="Arial"/>
                                <w:b/>
                                <w:bCs/>
                              </w:rPr>
                              <w:t>07</w:t>
                            </w:r>
                            <w:r w:rsidRPr="005853AF">
                              <w:rPr>
                                <w:rFonts w:ascii="Arial" w:hAnsi="Arial" w:cs="Arial"/>
                                <w:b/>
                                <w:bCs/>
                              </w:rPr>
                              <w:t>- 202</w:t>
                            </w:r>
                            <w:r w:rsidR="00C369E7">
                              <w:rPr>
                                <w:rFonts w:ascii="Arial" w:hAnsi="Arial" w:cs="Arial"/>
                                <w:b/>
                                <w:bCs/>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1A6416A" id="Rectángulo 1" o:spid="_x0000_s1026" style="position:absolute;left:0;text-align:left;margin-left:326.7pt;margin-top:1.1pt;width:92.25pt;height:21pt;z-index:251652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" filled="f" strokecolor="black [3213]" strokeweight="2.25pt">
                <v:textbox>
                  <w:txbxContent>
                    <w:p w14:paraId="54E56224" w14:textId="7D8B6D74" w:rsidR="003B4379" w:rsidRPr="005853AF" w:rsidRDefault="003B4379" w:rsidP="003B4379">
                      <w:pPr>
                        <w:jc w:val="center"/>
                        <w:rPr>
                          <w:rFonts w:ascii="Arial" w:hAnsi="Arial" w:cs="Arial"/>
                          <w:b/>
                          <w:bCs/>
                        </w:rPr>
                      </w:pPr>
                      <w:r w:rsidRPr="005853AF">
                        <w:rPr>
                          <w:rFonts w:ascii="Arial" w:hAnsi="Arial" w:cs="Arial"/>
                          <w:b/>
                          <w:bCs/>
                        </w:rPr>
                        <w:t xml:space="preserve">S.E. </w:t>
                      </w:r>
                      <w:r w:rsidR="00C369E7">
                        <w:rPr>
                          <w:rFonts w:ascii="Arial" w:hAnsi="Arial" w:cs="Arial"/>
                          <w:b/>
                          <w:bCs/>
                        </w:rPr>
                        <w:t>07</w:t>
                      </w:r>
                      <w:r w:rsidRPr="005853AF">
                        <w:rPr>
                          <w:rFonts w:ascii="Arial" w:hAnsi="Arial" w:cs="Arial"/>
                          <w:b/>
                          <w:bCs/>
                        </w:rPr>
                        <w:t>- 202</w:t>
                      </w:r>
                      <w:r w:rsidR="00C369E7">
                        <w:rPr>
                          <w:rFonts w:ascii="Arial" w:hAnsi="Arial" w:cs="Arial"/>
                          <w:b/>
                          <w:bCs/>
                        </w:rPr>
                        <w:t>5</w:t>
                      </w:r>
                    </w:p>
                  </w:txbxContent>
                </v:textbox>
              </v:rect>
            </w:pict>
          </mc:Fallback>
        </mc:AlternateContent>
      </w:r>
    </w:p>
    <w:p w14:paraId="5ADDC30D" w14:textId="367E0EDD" w:rsidR="003B4379" w:rsidRDefault="003B4379" w:rsidP="003B4379">
      <w:pPr>
        <w:pStyle w:val="Ttulo1"/>
        <w:spacing w:line="367" w:lineRule="auto"/>
        <w:rPr>
          <w:rFonts w:ascii="Arial" w:hAnsi="Arial" w:cs="Arial"/>
        </w:rPr>
      </w:pPr>
      <w:r>
        <w:rPr>
          <w:rFonts w:ascii="Arial" w:hAnsi="Arial" w:cs="Arial"/>
        </w:rPr>
        <w:t>INFORME TECNICO</w:t>
      </w:r>
    </w:p>
    <w:p w14:paraId="1D0D0DD4" w14:textId="77777777" w:rsidR="003B4379" w:rsidRPr="003B4379" w:rsidRDefault="003B4379" w:rsidP="003B4379"/>
    <w:p w14:paraId="54380F0D" w14:textId="4C7EB244" w:rsidR="00160E38" w:rsidRDefault="00160E38" w:rsidP="00160E38">
      <w:pPr>
        <w:pStyle w:val="Ttulo1"/>
        <w:spacing w:line="367" w:lineRule="auto"/>
        <w:jc w:val="both"/>
        <w:rPr>
          <w:rFonts w:ascii="Arial" w:hAnsi="Arial" w:cs="Arial"/>
        </w:rPr>
      </w:pPr>
      <w:r w:rsidRPr="00160E38">
        <w:rPr>
          <w:rFonts w:ascii="Arial" w:hAnsi="Arial" w:cs="Arial"/>
        </w:rPr>
        <w:t>SITUACIÓN</w:t>
      </w:r>
      <w:r w:rsidRPr="00160E38">
        <w:rPr>
          <w:rFonts w:ascii="Arial" w:hAnsi="Arial" w:cs="Arial"/>
          <w:spacing w:val="-5"/>
        </w:rPr>
        <w:t xml:space="preserve"> </w:t>
      </w:r>
      <w:r w:rsidRPr="00160E38">
        <w:rPr>
          <w:rFonts w:ascii="Arial" w:hAnsi="Arial" w:cs="Arial"/>
        </w:rPr>
        <w:t>ACTUAL</w:t>
      </w:r>
      <w:r w:rsidRPr="00160E38">
        <w:rPr>
          <w:rFonts w:ascii="Arial" w:hAnsi="Arial" w:cs="Arial"/>
          <w:spacing w:val="-8"/>
        </w:rPr>
        <w:t xml:space="preserve"> </w:t>
      </w:r>
      <w:r w:rsidRPr="00160E38">
        <w:rPr>
          <w:rFonts w:ascii="Arial" w:hAnsi="Arial" w:cs="Arial"/>
        </w:rPr>
        <w:t>DE CASOS DE</w:t>
      </w:r>
      <w:r w:rsidRPr="00160E38">
        <w:rPr>
          <w:rFonts w:ascii="Arial" w:hAnsi="Arial" w:cs="Arial"/>
          <w:spacing w:val="-11"/>
        </w:rPr>
        <w:t xml:space="preserve"> </w:t>
      </w:r>
      <w:r w:rsidRPr="00160E38">
        <w:rPr>
          <w:rFonts w:ascii="Arial" w:hAnsi="Arial" w:cs="Arial"/>
        </w:rPr>
        <w:t>LEPTOSPIROSIS</w:t>
      </w:r>
      <w:r w:rsidRPr="00160E38">
        <w:rPr>
          <w:rFonts w:ascii="Arial" w:hAnsi="Arial" w:cs="Arial"/>
          <w:spacing w:val="-6"/>
        </w:rPr>
        <w:t xml:space="preserve"> </w:t>
      </w:r>
      <w:r w:rsidRPr="00160E38">
        <w:rPr>
          <w:rFonts w:ascii="Arial" w:hAnsi="Arial" w:cs="Arial"/>
        </w:rPr>
        <w:t>(CONFIRMADOS</w:t>
      </w:r>
      <w:r w:rsidRPr="00160E38">
        <w:rPr>
          <w:rFonts w:ascii="Arial" w:hAnsi="Arial" w:cs="Arial"/>
          <w:spacing w:val="-6"/>
        </w:rPr>
        <w:t xml:space="preserve"> </w:t>
      </w:r>
      <w:r w:rsidRPr="00160E38">
        <w:rPr>
          <w:rFonts w:ascii="Arial" w:hAnsi="Arial" w:cs="Arial"/>
        </w:rPr>
        <w:t>Y</w:t>
      </w:r>
      <w:r w:rsidRPr="00160E38">
        <w:rPr>
          <w:rFonts w:ascii="Arial" w:hAnsi="Arial" w:cs="Arial"/>
          <w:spacing w:val="-11"/>
        </w:rPr>
        <w:t xml:space="preserve"> </w:t>
      </w:r>
      <w:r w:rsidRPr="00160E38">
        <w:rPr>
          <w:rFonts w:ascii="Arial" w:hAnsi="Arial" w:cs="Arial"/>
        </w:rPr>
        <w:t>PROBABLES) REPORTADOS EN LA PROVINCIA ALTO AMAZONAS, AÑO 202</w:t>
      </w:r>
      <w:r w:rsidR="00C369E7">
        <w:rPr>
          <w:rFonts w:ascii="Arial" w:hAnsi="Arial" w:cs="Arial"/>
        </w:rPr>
        <w:t>5</w:t>
      </w:r>
    </w:p>
    <w:p w14:paraId="15681797" w14:textId="77777777" w:rsidR="00E955DD" w:rsidRDefault="00E955DD" w:rsidP="003C4DCA">
      <w:pPr>
        <w:spacing w:line="360" w:lineRule="auto"/>
        <w:jc w:val="both"/>
        <w:rPr>
          <w:rStyle w:val="nfasis"/>
          <w:rFonts w:ascii="Arial" w:hAnsi="Arial" w:cs="Arial"/>
          <w:i w:val="0"/>
          <w:iCs w:val="0"/>
        </w:rPr>
      </w:pPr>
    </w:p>
    <w:p w14:paraId="0A0D1429" w14:textId="5210EB7E" w:rsidR="00E955DD" w:rsidRDefault="003C4DCA" w:rsidP="003C4DCA">
      <w:pPr>
        <w:spacing w:line="360" w:lineRule="auto"/>
        <w:jc w:val="both"/>
        <w:rPr>
          <w:rStyle w:val="nfasis"/>
          <w:rFonts w:ascii="Arial" w:hAnsi="Arial" w:cs="Arial"/>
          <w:i w:val="0"/>
          <w:iCs w:val="0"/>
        </w:rPr>
      </w:pPr>
      <w:r w:rsidRPr="003C4DCA">
        <w:rPr>
          <w:rStyle w:val="nfasis"/>
          <w:rFonts w:ascii="Arial" w:hAnsi="Arial" w:cs="Arial"/>
          <w:i w:val="0"/>
          <w:iCs w:val="0"/>
        </w:rPr>
        <w:t xml:space="preserve">En el Perú se han encontrado anticuerpos contra </w:t>
      </w:r>
      <w:r w:rsidR="00DB55B8">
        <w:rPr>
          <w:rStyle w:val="nfasis"/>
          <w:rFonts w:ascii="Arial" w:hAnsi="Arial" w:cs="Arial"/>
          <w:i w:val="0"/>
          <w:iCs w:val="0"/>
        </w:rPr>
        <w:t>L</w:t>
      </w:r>
      <w:r w:rsidRPr="003C4DCA">
        <w:rPr>
          <w:rStyle w:val="nfasis"/>
          <w:rFonts w:ascii="Arial" w:hAnsi="Arial" w:cs="Arial"/>
          <w:i w:val="0"/>
          <w:iCs w:val="0"/>
        </w:rPr>
        <w:t>eptospir</w:t>
      </w:r>
      <w:r w:rsidR="00DB55B8">
        <w:rPr>
          <w:rStyle w:val="nfasis"/>
          <w:rFonts w:ascii="Arial" w:hAnsi="Arial" w:cs="Arial"/>
          <w:i w:val="0"/>
          <w:iCs w:val="0"/>
        </w:rPr>
        <w:t>o</w:t>
      </w:r>
      <w:r w:rsidRPr="003C4DCA">
        <w:rPr>
          <w:rStyle w:val="nfasis"/>
          <w:rFonts w:ascii="Arial" w:hAnsi="Arial" w:cs="Arial"/>
          <w:i w:val="0"/>
          <w:iCs w:val="0"/>
        </w:rPr>
        <w:t>s</w:t>
      </w:r>
      <w:r w:rsidR="00DB55B8">
        <w:rPr>
          <w:rStyle w:val="nfasis"/>
          <w:rFonts w:ascii="Arial" w:hAnsi="Arial" w:cs="Arial"/>
          <w:i w:val="0"/>
          <w:iCs w:val="0"/>
        </w:rPr>
        <w:t>is</w:t>
      </w:r>
      <w:r w:rsidRPr="003C4DCA">
        <w:rPr>
          <w:rStyle w:val="nfasis"/>
          <w:rFonts w:ascii="Arial" w:hAnsi="Arial" w:cs="Arial"/>
          <w:i w:val="0"/>
          <w:iCs w:val="0"/>
        </w:rPr>
        <w:t xml:space="preserve"> en humanos y animales en 19 de los 25 departamentos del país. En la literatura se menciona que los factores asociados a la infección por Leptospira: exposición a distintos suelos y aguas contaminadas, características de las viviendas, eliminación de excretas, además, la exposición con roedores y animales domésticos. Sin embargo, en el Perú hay pocos estudios orientados a identificar los factores de riesgo asociados a la infección por leptospir</w:t>
      </w:r>
      <w:r w:rsidR="00DB55B8">
        <w:rPr>
          <w:rStyle w:val="nfasis"/>
          <w:rFonts w:ascii="Arial" w:hAnsi="Arial" w:cs="Arial"/>
          <w:i w:val="0"/>
          <w:iCs w:val="0"/>
        </w:rPr>
        <w:t>osis</w:t>
      </w:r>
      <w:r w:rsidRPr="003C4DCA">
        <w:rPr>
          <w:rStyle w:val="nfasis"/>
          <w:rFonts w:ascii="Arial" w:hAnsi="Arial" w:cs="Arial"/>
          <w:i w:val="0"/>
          <w:iCs w:val="0"/>
        </w:rPr>
        <w:t>.</w:t>
      </w:r>
    </w:p>
    <w:p w14:paraId="6F6ED462" w14:textId="47838BC7" w:rsidR="0024165F" w:rsidRDefault="003C4DCA" w:rsidP="003C4DCA">
      <w:pPr>
        <w:spacing w:line="360" w:lineRule="auto"/>
        <w:jc w:val="both"/>
        <w:rPr>
          <w:rStyle w:val="nfasis"/>
          <w:rFonts w:ascii="Arial" w:hAnsi="Arial" w:cs="Arial"/>
          <w:i w:val="0"/>
          <w:iCs w:val="0"/>
        </w:rPr>
      </w:pPr>
      <w:r w:rsidRPr="003C4DCA">
        <w:rPr>
          <w:rStyle w:val="nfasis"/>
          <w:rFonts w:ascii="Arial" w:hAnsi="Arial" w:cs="Arial"/>
          <w:i w:val="0"/>
          <w:iCs w:val="0"/>
        </w:rPr>
        <w:br/>
        <w:t>Durante el mes de mayo del año 2000, nueve pacientes de las localidades de Boca Amigo y Boca Colorado, provincia del Manu, departamento de Madre de Dios, Perú, presentaron un cuadro clínico definido como síndrome febril–ictérico, se tomaron muestras de sangre que fueron enviadas al Instituto Nacional de Salud, Lima, Perú, y confirmad</w:t>
      </w:r>
      <w:r w:rsidR="00C369E7">
        <w:rPr>
          <w:rStyle w:val="nfasis"/>
          <w:rFonts w:ascii="Arial" w:hAnsi="Arial" w:cs="Arial"/>
          <w:i w:val="0"/>
          <w:iCs w:val="0"/>
        </w:rPr>
        <w:t>o</w:t>
      </w:r>
      <w:r w:rsidRPr="003C4DCA">
        <w:rPr>
          <w:rStyle w:val="nfasis"/>
          <w:rFonts w:ascii="Arial" w:hAnsi="Arial" w:cs="Arial"/>
          <w:i w:val="0"/>
          <w:iCs w:val="0"/>
        </w:rPr>
        <w:t xml:space="preserve">s como leptospirosis mediante las pruebas de ELISA IgM y </w:t>
      </w:r>
      <w:proofErr w:type="spellStart"/>
      <w:r w:rsidRPr="003C4DCA">
        <w:rPr>
          <w:rStyle w:val="nfasis"/>
          <w:rFonts w:ascii="Arial" w:hAnsi="Arial" w:cs="Arial"/>
          <w:i w:val="0"/>
          <w:iCs w:val="0"/>
        </w:rPr>
        <w:t>microaglutinación</w:t>
      </w:r>
      <w:proofErr w:type="spellEnd"/>
      <w:r w:rsidRPr="003C4DCA">
        <w:rPr>
          <w:rStyle w:val="nfasis"/>
          <w:rFonts w:ascii="Arial" w:hAnsi="Arial" w:cs="Arial"/>
          <w:i w:val="0"/>
          <w:iCs w:val="0"/>
        </w:rPr>
        <w:t xml:space="preserve"> (MAT). Los pacientes en su mayoría fueron migrantes de la sierra sur del Perú; la actividad que desarrolla esta población era la extracción de oro en las riberas del río Madre de Dios.</w:t>
      </w:r>
    </w:p>
    <w:p w14:paraId="3001ADC4" w14:textId="77777777" w:rsidR="00E774C7" w:rsidRDefault="00E774C7" w:rsidP="003C4DCA">
      <w:pPr>
        <w:spacing w:line="360" w:lineRule="auto"/>
        <w:jc w:val="both"/>
        <w:rPr>
          <w:rStyle w:val="nfasis"/>
          <w:rFonts w:ascii="Arial" w:hAnsi="Arial" w:cs="Arial"/>
          <w:i w:val="0"/>
          <w:iCs w:val="0"/>
        </w:rPr>
      </w:pPr>
    </w:p>
    <w:p w14:paraId="289394FC" w14:textId="44381F78" w:rsidR="00E774C7" w:rsidRPr="00E774C7" w:rsidRDefault="00A12C85" w:rsidP="003C4DCA">
      <w:pPr>
        <w:spacing w:line="360" w:lineRule="auto"/>
        <w:jc w:val="both"/>
        <w:rPr>
          <w:rStyle w:val="nfasis"/>
          <w:rFonts w:ascii="Arial" w:hAnsi="Arial" w:cs="Arial"/>
          <w:b/>
          <w:bCs/>
          <w:i w:val="0"/>
          <w:iCs w:val="0"/>
        </w:rPr>
      </w:pPr>
      <w:r w:rsidRPr="00E774C7">
        <w:rPr>
          <w:rStyle w:val="nfasis"/>
          <w:rFonts w:ascii="Arial" w:hAnsi="Arial" w:cs="Arial"/>
          <w:b/>
          <w:bCs/>
          <w:i w:val="0"/>
          <w:iCs w:val="0"/>
        </w:rPr>
        <w:t>LEPTOSPIRA EN LORETO</w:t>
      </w:r>
      <w:r w:rsidR="00E774C7" w:rsidRPr="00E774C7">
        <w:rPr>
          <w:rStyle w:val="nfasis"/>
          <w:rFonts w:ascii="Arial" w:hAnsi="Arial" w:cs="Arial"/>
          <w:b/>
          <w:bCs/>
          <w:i w:val="0"/>
          <w:iCs w:val="0"/>
        </w:rPr>
        <w:t>.</w:t>
      </w:r>
    </w:p>
    <w:p w14:paraId="3A775594" w14:textId="0FEA54E5" w:rsidR="00E774C7" w:rsidRPr="00E774C7" w:rsidRDefault="00E774C7" w:rsidP="00E774C7">
      <w:pPr>
        <w:spacing w:line="360" w:lineRule="auto"/>
        <w:jc w:val="both"/>
        <w:rPr>
          <w:rStyle w:val="nfasis"/>
          <w:rFonts w:ascii="Arial" w:hAnsi="Arial" w:cs="Arial"/>
          <w:i w:val="0"/>
          <w:iCs w:val="0"/>
        </w:rPr>
      </w:pPr>
      <w:r w:rsidRPr="00E774C7">
        <w:rPr>
          <w:rStyle w:val="nfasis"/>
          <w:rFonts w:ascii="Arial" w:hAnsi="Arial" w:cs="Arial"/>
          <w:i w:val="0"/>
          <w:iCs w:val="0"/>
        </w:rPr>
        <w:t xml:space="preserve">En </w:t>
      </w:r>
      <w:r w:rsidR="00C369E7">
        <w:rPr>
          <w:rStyle w:val="nfasis"/>
          <w:rFonts w:ascii="Arial" w:hAnsi="Arial" w:cs="Arial"/>
          <w:i w:val="0"/>
          <w:iCs w:val="0"/>
        </w:rPr>
        <w:t xml:space="preserve">el </w:t>
      </w:r>
      <w:r w:rsidRPr="00E774C7">
        <w:rPr>
          <w:rStyle w:val="nfasis"/>
          <w:rFonts w:ascii="Arial" w:hAnsi="Arial" w:cs="Arial"/>
          <w:i w:val="0"/>
          <w:iCs w:val="0"/>
        </w:rPr>
        <w:t>presente año se vienen reportando e incrementando las atenciones y detecciones de casos de Leptospirosis, que viene afectando a la vida y salud de las personas de las provincias de Maynas, Requena, Mariscal Ramón Castilla, Alto Amazonas y Putumayo, en el departamento de Loreto.</w:t>
      </w:r>
    </w:p>
    <w:p w14:paraId="6683C56A" w14:textId="77777777" w:rsidR="003C4DCA" w:rsidRDefault="003C4DCA" w:rsidP="000B2441">
      <w:pPr>
        <w:pStyle w:val="Textoindependiente"/>
        <w:spacing w:line="360" w:lineRule="auto"/>
        <w:rPr>
          <w:rFonts w:ascii="Arial" w:hAnsi="Arial" w:cs="Arial"/>
          <w:color w:val="000000"/>
          <w:shd w:val="clear" w:color="auto" w:fill="FFFFFF"/>
        </w:rPr>
      </w:pPr>
    </w:p>
    <w:p w14:paraId="521F5D4A" w14:textId="75B8E263" w:rsidR="000B2441" w:rsidRDefault="000B2441" w:rsidP="000B2441">
      <w:pPr>
        <w:pStyle w:val="Textoindependiente"/>
        <w:spacing w:line="360" w:lineRule="auto"/>
        <w:rPr>
          <w:rFonts w:ascii="Arial" w:hAnsi="Arial" w:cs="Arial"/>
          <w:color w:val="000000"/>
          <w:shd w:val="clear" w:color="auto" w:fill="FFFFFF"/>
        </w:rPr>
      </w:pPr>
      <w:r w:rsidRPr="000B2441">
        <w:rPr>
          <w:rFonts w:ascii="Arial" w:hAnsi="Arial" w:cs="Arial"/>
          <w:color w:val="000000"/>
          <w:shd w:val="clear" w:color="auto" w:fill="FFFFFF"/>
        </w:rPr>
        <w:t xml:space="preserve">En los últimos diez años la leptospirosis se ha presentado como una enfermedad infecciosa importante en el Perú; hoy la encontramos en las principales ciudades de la costa, sierra y selva, así como en las áreas rurales del país. La mortalidad ha ido en aumento debido a la poca sospecha clínica, a la carencia de </w:t>
      </w:r>
      <w:r w:rsidRPr="000B2441">
        <w:rPr>
          <w:rFonts w:ascii="Arial" w:hAnsi="Arial" w:cs="Arial"/>
          <w:color w:val="000000"/>
          <w:shd w:val="clear" w:color="auto" w:fill="FFFFFF"/>
        </w:rPr>
        <w:lastRenderedPageBreak/>
        <w:t xml:space="preserve">laboratorios de diagnóstico en muchas regiones, y a otras razones poco conocidas de la bacteria como su patogenicidad inherente o su respuesta </w:t>
      </w:r>
      <w:proofErr w:type="spellStart"/>
      <w:r w:rsidRPr="000B2441">
        <w:rPr>
          <w:rFonts w:ascii="Arial" w:hAnsi="Arial" w:cs="Arial"/>
          <w:color w:val="000000"/>
          <w:shd w:val="clear" w:color="auto" w:fill="FFFFFF"/>
        </w:rPr>
        <w:t>immunopatológica</w:t>
      </w:r>
      <w:proofErr w:type="spellEnd"/>
      <w:r w:rsidRPr="000B2441">
        <w:rPr>
          <w:rFonts w:ascii="Arial" w:hAnsi="Arial" w:cs="Arial"/>
          <w:color w:val="000000"/>
          <w:shd w:val="clear" w:color="auto" w:fill="FFFFFF"/>
        </w:rPr>
        <w:t xml:space="preserve">. Actualmente se están presentando casos con hemorragia pulmonar, que a menudo es mortal. Se confirmaron casos en 18 de 24 regiones, con predominancia en las regiones de Loreto, Lima y Madre de Dios; los </w:t>
      </w:r>
      <w:proofErr w:type="spellStart"/>
      <w:r w:rsidRPr="000B2441">
        <w:rPr>
          <w:rFonts w:ascii="Arial" w:hAnsi="Arial" w:cs="Arial"/>
          <w:color w:val="000000"/>
          <w:shd w:val="clear" w:color="auto" w:fill="FFFFFF"/>
        </w:rPr>
        <w:t>serogrupos</w:t>
      </w:r>
      <w:proofErr w:type="spellEnd"/>
      <w:r w:rsidRPr="000B2441">
        <w:rPr>
          <w:rFonts w:ascii="Arial" w:hAnsi="Arial" w:cs="Arial"/>
          <w:color w:val="000000"/>
          <w:shd w:val="clear" w:color="auto" w:fill="FFFFFF"/>
        </w:rPr>
        <w:t xml:space="preserve"> más frecuentes son </w:t>
      </w:r>
      <w:proofErr w:type="spellStart"/>
      <w:r w:rsidRPr="000B2441">
        <w:rPr>
          <w:rFonts w:ascii="Arial" w:hAnsi="Arial" w:cs="Arial"/>
          <w:color w:val="000000"/>
          <w:shd w:val="clear" w:color="auto" w:fill="FFFFFF"/>
        </w:rPr>
        <w:t>Varillal</w:t>
      </w:r>
      <w:proofErr w:type="spellEnd"/>
      <w:r w:rsidRPr="000B2441">
        <w:rPr>
          <w:rFonts w:ascii="Arial" w:hAnsi="Arial" w:cs="Arial"/>
          <w:color w:val="000000"/>
          <w:shd w:val="clear" w:color="auto" w:fill="FFFFFF"/>
        </w:rPr>
        <w:t xml:space="preserve"> e </w:t>
      </w:r>
      <w:proofErr w:type="spellStart"/>
      <w:r w:rsidRPr="000B2441">
        <w:rPr>
          <w:rFonts w:ascii="Arial" w:hAnsi="Arial" w:cs="Arial"/>
          <w:color w:val="000000"/>
          <w:shd w:val="clear" w:color="auto" w:fill="FFFFFF"/>
        </w:rPr>
        <w:t>Icterohaemorrhagiae</w:t>
      </w:r>
      <w:proofErr w:type="spellEnd"/>
      <w:r w:rsidRPr="000B2441">
        <w:rPr>
          <w:rFonts w:ascii="Arial" w:hAnsi="Arial" w:cs="Arial"/>
          <w:color w:val="000000"/>
          <w:shd w:val="clear" w:color="auto" w:fill="FFFFFF"/>
        </w:rPr>
        <w:t>, los cuales están asociados con casos fatales. En el país y a nivel mundial no se ha desarrollado una vacuna, por tanto, la prevención dependerá de la implantación de medidas de saneamiento, tarea que puede ser difícil de poner en ejecución, especialmente en un país en vías de desarrollo como el nuestro.</w:t>
      </w:r>
    </w:p>
    <w:p w14:paraId="04D52A9E" w14:textId="06C3691A" w:rsidR="000B2441" w:rsidRDefault="000B2441" w:rsidP="00E774C7">
      <w:pPr>
        <w:pStyle w:val="Textoindependiente"/>
        <w:spacing w:line="360" w:lineRule="auto"/>
        <w:rPr>
          <w:rFonts w:ascii="Arial" w:hAnsi="Arial" w:cs="Arial"/>
          <w:color w:val="000000"/>
          <w:shd w:val="clear" w:color="auto" w:fill="FFFFFF"/>
        </w:rPr>
      </w:pPr>
    </w:p>
    <w:p w14:paraId="6A62AC98" w14:textId="3BECE8EB" w:rsidR="00E955DD" w:rsidRPr="00A16F8E" w:rsidRDefault="00A16F8E" w:rsidP="00A16F8E">
      <w:pPr>
        <w:spacing w:line="360" w:lineRule="auto"/>
        <w:jc w:val="both"/>
        <w:rPr>
          <w:rStyle w:val="nfasis"/>
          <w:rFonts w:ascii="Arial" w:hAnsi="Arial" w:cs="Arial"/>
          <w:i w:val="0"/>
          <w:iCs w:val="0"/>
        </w:rPr>
      </w:pPr>
      <w:r>
        <w:rPr>
          <w:rStyle w:val="nfasis"/>
          <w:rFonts w:ascii="Arial" w:hAnsi="Arial" w:cs="Arial"/>
          <w:i w:val="0"/>
          <w:iCs w:val="0"/>
        </w:rPr>
        <w:t xml:space="preserve">Por su parte, </w:t>
      </w:r>
      <w:r w:rsidRPr="00A16F8E">
        <w:rPr>
          <w:rStyle w:val="nfasis"/>
          <w:rFonts w:ascii="Arial" w:hAnsi="Arial" w:cs="Arial"/>
          <w:i w:val="0"/>
          <w:iCs w:val="0"/>
        </w:rPr>
        <w:t>José Bustamante Navarro, funcionario del Ministerio de Salud, manifestó, estamos muy preocupados por la alarmante cifra de leptospirosis que se está presentando en Alto Amazonas,  nos llamó mucho la atención porque del 100% de casos que se presenta a nivel nacional el 70% está por esta zona, esta es una enfermedad que se transmite a través de los animales, tales como las mascotas y los roedores que habitan en nuestras viviendas, tenemos que prevenir esta enfermedad, en lo que va del año ya se registraron 203 casos de leptospirosis en Yurimaguas, los síntomas de esta enfermedad son dolor de cabeza, pantorrillas, además de vómito y fiebre,  por ello  estamos haciendo esta reunión con las autoridades de Alto Amazonas para formar un comité que luche en la prevención de esta enfermedad</w:t>
      </w:r>
    </w:p>
    <w:p w14:paraId="566BB219" w14:textId="1A9A6A3D" w:rsidR="0024165F" w:rsidRDefault="0024165F" w:rsidP="00987891">
      <w:pPr>
        <w:pStyle w:val="Textoindependiente"/>
        <w:spacing w:before="1" w:line="360" w:lineRule="auto"/>
        <w:ind w:right="-1"/>
        <w:rPr>
          <w:rFonts w:ascii="Arial" w:hAnsi="Arial" w:cs="Arial"/>
        </w:rPr>
      </w:pPr>
      <w:r w:rsidRPr="0024165F">
        <w:rPr>
          <w:rFonts w:ascii="Arial" w:hAnsi="Arial" w:cs="Arial"/>
        </w:rPr>
        <w:t>La persistencia de la transmisión de la enfermedad, está asociada a determinantes sociales, económicos, ambientales y culturales que en mayor o menor magnitud están presentes en la Provincia de Alto Amazonas.</w:t>
      </w:r>
    </w:p>
    <w:p w14:paraId="2A524A51" w14:textId="77777777" w:rsidR="00987891" w:rsidRDefault="00987891" w:rsidP="0060590F">
      <w:pPr>
        <w:pStyle w:val="Textoindependiente"/>
        <w:spacing w:line="360" w:lineRule="auto"/>
        <w:ind w:right="-1"/>
        <w:rPr>
          <w:rFonts w:ascii="Arial" w:hAnsi="Arial" w:cs="Arial"/>
          <w:color w:val="1F2023"/>
        </w:rPr>
      </w:pPr>
      <w:r w:rsidRPr="0060590F">
        <w:rPr>
          <w:rFonts w:ascii="Arial" w:hAnsi="Arial" w:cs="Arial"/>
          <w:color w:val="1F2023"/>
        </w:rPr>
        <w:t>Esta enfermedad bacteriana se transmite al beber o tener contacto con agua (como al nadar, o</w:t>
      </w:r>
      <w:r w:rsidRPr="0060590F">
        <w:rPr>
          <w:rFonts w:ascii="Arial" w:hAnsi="Arial" w:cs="Arial"/>
          <w:color w:val="1F2023"/>
          <w:spacing w:val="-2"/>
        </w:rPr>
        <w:t xml:space="preserve"> </w:t>
      </w:r>
      <w:r w:rsidRPr="0060590F">
        <w:rPr>
          <w:rFonts w:ascii="Arial" w:hAnsi="Arial" w:cs="Arial"/>
          <w:color w:val="1F2023"/>
        </w:rPr>
        <w:t>ir en</w:t>
      </w:r>
      <w:r w:rsidRPr="0060590F">
        <w:rPr>
          <w:rFonts w:ascii="Arial" w:hAnsi="Arial" w:cs="Arial"/>
          <w:color w:val="1F2023"/>
          <w:spacing w:val="-2"/>
        </w:rPr>
        <w:t xml:space="preserve"> </w:t>
      </w:r>
      <w:r w:rsidRPr="0060590F">
        <w:rPr>
          <w:rFonts w:ascii="Arial" w:hAnsi="Arial" w:cs="Arial"/>
          <w:color w:val="1F2023"/>
        </w:rPr>
        <w:t>balsa</w:t>
      </w:r>
      <w:r w:rsidRPr="0060590F">
        <w:rPr>
          <w:rFonts w:ascii="Arial" w:hAnsi="Arial" w:cs="Arial"/>
          <w:color w:val="1F2023"/>
          <w:spacing w:val="-3"/>
        </w:rPr>
        <w:t xml:space="preserve"> </w:t>
      </w:r>
      <w:r w:rsidRPr="0060590F">
        <w:rPr>
          <w:rFonts w:ascii="Arial" w:hAnsi="Arial" w:cs="Arial"/>
          <w:color w:val="1F2023"/>
        </w:rPr>
        <w:t>o kayak), o tierra que haya sido contaminada</w:t>
      </w:r>
      <w:r w:rsidRPr="0060590F">
        <w:rPr>
          <w:rFonts w:ascii="Arial" w:hAnsi="Arial" w:cs="Arial"/>
          <w:color w:val="1F2023"/>
          <w:spacing w:val="-2"/>
        </w:rPr>
        <w:t xml:space="preserve"> </w:t>
      </w:r>
      <w:r w:rsidRPr="0060590F">
        <w:rPr>
          <w:rFonts w:ascii="Arial" w:hAnsi="Arial" w:cs="Arial"/>
          <w:color w:val="1F2023"/>
        </w:rPr>
        <w:t>por</w:t>
      </w:r>
      <w:r w:rsidRPr="0060590F">
        <w:rPr>
          <w:rFonts w:ascii="Arial" w:hAnsi="Arial" w:cs="Arial"/>
          <w:color w:val="1F2023"/>
          <w:spacing w:val="-2"/>
        </w:rPr>
        <w:t xml:space="preserve"> </w:t>
      </w:r>
      <w:r w:rsidRPr="0060590F">
        <w:rPr>
          <w:rFonts w:ascii="Arial" w:hAnsi="Arial" w:cs="Arial"/>
          <w:color w:val="1F2023"/>
        </w:rPr>
        <w:t>orina o líquidos corporales de animales infectados. Al estar expuesto a orina o líquidos corporales de animales infectados.</w:t>
      </w:r>
    </w:p>
    <w:p w14:paraId="4520D4D4" w14:textId="20E2DF09" w:rsidR="00DA619C" w:rsidRDefault="00DA619C" w:rsidP="0060590F">
      <w:pPr>
        <w:pStyle w:val="Textoindependiente"/>
        <w:spacing w:line="360" w:lineRule="auto"/>
        <w:ind w:right="-1"/>
        <w:rPr>
          <w:rFonts w:ascii="Arial" w:hAnsi="Arial" w:cs="Arial"/>
          <w:color w:val="1F2023"/>
        </w:rPr>
      </w:pPr>
      <w:r>
        <w:rPr>
          <w:rFonts w:ascii="Arial" w:hAnsi="Arial" w:cs="Arial"/>
          <w:color w:val="1F2023"/>
        </w:rPr>
        <w:t>En lo que va del año 202</w:t>
      </w:r>
      <w:r w:rsidR="00284F61">
        <w:rPr>
          <w:rFonts w:ascii="Arial" w:hAnsi="Arial" w:cs="Arial"/>
          <w:color w:val="1F2023"/>
        </w:rPr>
        <w:t>5</w:t>
      </w:r>
      <w:r>
        <w:rPr>
          <w:rFonts w:ascii="Arial" w:hAnsi="Arial" w:cs="Arial"/>
          <w:color w:val="1F2023"/>
        </w:rPr>
        <w:t xml:space="preserve">, a la semana </w:t>
      </w:r>
      <w:r w:rsidR="00284F61">
        <w:rPr>
          <w:rFonts w:ascii="Arial" w:hAnsi="Arial" w:cs="Arial"/>
          <w:color w:val="1F2023"/>
        </w:rPr>
        <w:t>7</w:t>
      </w:r>
      <w:r>
        <w:rPr>
          <w:rFonts w:ascii="Arial" w:hAnsi="Arial" w:cs="Arial"/>
          <w:color w:val="1F2023"/>
        </w:rPr>
        <w:t xml:space="preserve">, la Provincia de Alto Amazonas </w:t>
      </w:r>
      <w:proofErr w:type="spellStart"/>
      <w:r>
        <w:rPr>
          <w:rFonts w:ascii="Arial" w:hAnsi="Arial" w:cs="Arial"/>
          <w:color w:val="1F2023"/>
        </w:rPr>
        <w:t>esta</w:t>
      </w:r>
      <w:proofErr w:type="spellEnd"/>
      <w:r>
        <w:rPr>
          <w:rFonts w:ascii="Arial" w:hAnsi="Arial" w:cs="Arial"/>
          <w:color w:val="1F2023"/>
        </w:rPr>
        <w:t xml:space="preserve"> en zona roja por Leptospira, las muestras de Laboratorio Referencial nos alertan al dar el resultado a través de las corridas diarias, un alto índice de positividad ante esta bacteria.</w:t>
      </w:r>
    </w:p>
    <w:p w14:paraId="013AB834" w14:textId="66E097DB" w:rsidR="00DA619C" w:rsidRPr="0060590F" w:rsidRDefault="00DA619C" w:rsidP="0060590F">
      <w:pPr>
        <w:pStyle w:val="Textoindependiente"/>
        <w:spacing w:line="360" w:lineRule="auto"/>
        <w:ind w:right="-1"/>
        <w:rPr>
          <w:rFonts w:ascii="Arial" w:hAnsi="Arial" w:cs="Arial"/>
        </w:rPr>
      </w:pPr>
      <w:r>
        <w:rPr>
          <w:rFonts w:ascii="Arial" w:hAnsi="Arial" w:cs="Arial"/>
          <w:color w:val="1F2023"/>
        </w:rPr>
        <w:lastRenderedPageBreak/>
        <w:t>Las personas que salen REACTIVOS y/o INDETERMINADOS, de inmediato son reportados a los Puestos que correspondan para su atención y tratamiento del paciente, de esa manera evitar muertes.</w:t>
      </w:r>
    </w:p>
    <w:p w14:paraId="59A0C2E7" w14:textId="570134AB" w:rsidR="0024165F" w:rsidRDefault="0024165F" w:rsidP="0024165F"/>
    <w:p w14:paraId="1B1F92C7" w14:textId="77777777" w:rsidR="00917CA0" w:rsidRPr="00917CA0" w:rsidRDefault="00917CA0" w:rsidP="00917CA0">
      <w:pPr>
        <w:pStyle w:val="Textoindependiente"/>
        <w:spacing w:before="39"/>
        <w:rPr>
          <w:rFonts w:ascii="Arial" w:hAnsi="Arial" w:cs="Arial"/>
          <w:sz w:val="22"/>
        </w:rPr>
      </w:pPr>
    </w:p>
    <w:p w14:paraId="57D51DC0" w14:textId="77777777" w:rsidR="006432F5" w:rsidRDefault="00917CA0" w:rsidP="0079603E">
      <w:pPr>
        <w:pStyle w:val="Ttulo1"/>
        <w:spacing w:line="360" w:lineRule="auto"/>
        <w:ind w:right="-1"/>
        <w:rPr>
          <w:rFonts w:ascii="Arial" w:hAnsi="Arial" w:cs="Arial"/>
        </w:rPr>
      </w:pPr>
      <w:r w:rsidRPr="00917CA0">
        <w:rPr>
          <w:rFonts w:ascii="Arial" w:hAnsi="Arial" w:cs="Arial"/>
        </w:rPr>
        <w:t>Tabla N° 01. Casos de Leptospirosis (confirmados y probables) por inicio de síntomas, incidencia</w:t>
      </w:r>
      <w:r w:rsidRPr="00917CA0">
        <w:rPr>
          <w:rFonts w:ascii="Arial" w:hAnsi="Arial" w:cs="Arial"/>
          <w:spacing w:val="-2"/>
        </w:rPr>
        <w:t xml:space="preserve"> </w:t>
      </w:r>
      <w:r w:rsidRPr="00917CA0">
        <w:rPr>
          <w:rFonts w:ascii="Arial" w:hAnsi="Arial" w:cs="Arial"/>
        </w:rPr>
        <w:t>acumulada y</w:t>
      </w:r>
      <w:r w:rsidRPr="00917CA0">
        <w:rPr>
          <w:rFonts w:ascii="Arial" w:hAnsi="Arial" w:cs="Arial"/>
          <w:spacing w:val="-2"/>
        </w:rPr>
        <w:t xml:space="preserve"> </w:t>
      </w:r>
      <w:r w:rsidRPr="00917CA0">
        <w:rPr>
          <w:rFonts w:ascii="Arial" w:hAnsi="Arial" w:cs="Arial"/>
        </w:rPr>
        <w:t>defunciones por</w:t>
      </w:r>
      <w:r w:rsidRPr="00917CA0">
        <w:rPr>
          <w:rFonts w:ascii="Arial" w:hAnsi="Arial" w:cs="Arial"/>
          <w:spacing w:val="-6"/>
        </w:rPr>
        <w:t xml:space="preserve"> </w:t>
      </w:r>
      <w:r w:rsidRPr="00917CA0">
        <w:rPr>
          <w:rFonts w:ascii="Arial" w:hAnsi="Arial" w:cs="Arial"/>
        </w:rPr>
        <w:t>distritos</w:t>
      </w:r>
      <w:r w:rsidRPr="00917CA0">
        <w:rPr>
          <w:rFonts w:ascii="Arial" w:hAnsi="Arial" w:cs="Arial"/>
          <w:spacing w:val="-3"/>
        </w:rPr>
        <w:t xml:space="preserve"> </w:t>
      </w:r>
      <w:r w:rsidRPr="00917CA0">
        <w:rPr>
          <w:rFonts w:ascii="Arial" w:hAnsi="Arial" w:cs="Arial"/>
        </w:rPr>
        <w:t>de la Provincia de Alto Amazonas, 202</w:t>
      </w:r>
      <w:r w:rsidR="00284F61">
        <w:rPr>
          <w:rFonts w:ascii="Arial" w:hAnsi="Arial" w:cs="Arial"/>
        </w:rPr>
        <w:t>5</w:t>
      </w:r>
    </w:p>
    <w:p w14:paraId="73AA4B6B" w14:textId="0DAD990C" w:rsidR="0079603E" w:rsidRDefault="00917CA0" w:rsidP="0079603E">
      <w:pPr>
        <w:pStyle w:val="Ttulo1"/>
        <w:spacing w:line="360" w:lineRule="auto"/>
        <w:ind w:right="-1"/>
      </w:pPr>
      <w:r>
        <w:t>.</w:t>
      </w:r>
    </w:p>
    <w:p w14:paraId="354F524A" w14:textId="77777777" w:rsidR="00DD1B13" w:rsidRDefault="00DD1B13" w:rsidP="007011D7">
      <w:pPr>
        <w:pStyle w:val="Ttulo1"/>
        <w:spacing w:line="360" w:lineRule="auto"/>
        <w:ind w:right="-1"/>
        <w:rPr>
          <w:noProof/>
        </w:rPr>
      </w:pPr>
    </w:p>
    <w:p w14:paraId="5C2B06E6" w14:textId="67B17E9E" w:rsidR="00F46372" w:rsidRPr="00F46372" w:rsidRDefault="00DD1B13" w:rsidP="00344111">
      <w:pPr>
        <w:pStyle w:val="Ttulo1"/>
        <w:spacing w:line="360" w:lineRule="auto"/>
        <w:ind w:right="-1"/>
        <w:rPr>
          <w:b w:val="0"/>
          <w:bCs w:val="0"/>
          <w:sz w:val="20"/>
          <w:szCs w:val="20"/>
          <w:lang w:eastAsia="en-US"/>
        </w:rPr>
      </w:pPr>
      <w:r>
        <w:rPr>
          <w:noProof/>
        </w:rPr>
        <w:fldChar w:fldCharType="begin"/>
      </w:r>
      <w:r>
        <w:rPr>
          <w:noProof/>
        </w:rPr>
        <w:instrText xml:space="preserve"> LINK </w:instrText>
      </w:r>
      <w:r w:rsidR="00F46372">
        <w:rPr>
          <w:noProof/>
        </w:rPr>
        <w:instrText xml:space="preserve">Excel.Sheet.12 "C:\\ENFERMEDADES ZOONOTICAS 24\\ANALISIS S.E 48 Enf. Zoonoticas\\LEPTOSPIROSIS S.E 48\\LEPTOSPIROSIS S.E 48.xlsx" "LEP X SE NOT!F27C10:F34C14" </w:instrText>
      </w:r>
      <w:r>
        <w:rPr>
          <w:noProof/>
        </w:rPr>
        <w:instrText xml:space="preserve">\a \f 4 \h  \* MERGEFORMAT </w:instrText>
      </w:r>
      <w:r>
        <w:rPr>
          <w:noProof/>
        </w:rPr>
        <w:fldChar w:fldCharType="separate"/>
      </w:r>
    </w:p>
    <w:tbl>
      <w:tblPr>
        <w:tblW w:w="8617" w:type="dxa"/>
        <w:tblInd w:w="70" w:type="dxa"/>
        <w:tblCellMar>
          <w:left w:w="70" w:type="dxa"/>
          <w:right w:w="70" w:type="dxa"/>
        </w:tblCellMar>
        <w:tblLook w:val="04A0" w:firstRow="1" w:lastRow="0" w:firstColumn="1" w:lastColumn="0" w:noHBand="0" w:noVBand="1"/>
      </w:tblPr>
      <w:tblGrid>
        <w:gridCol w:w="2862"/>
        <w:gridCol w:w="2100"/>
        <w:gridCol w:w="1332"/>
        <w:gridCol w:w="1044"/>
        <w:gridCol w:w="1279"/>
      </w:tblGrid>
      <w:tr w:rsidR="00F46372" w:rsidRPr="00F46372" w14:paraId="3C737B91" w14:textId="77777777" w:rsidTr="00F46372">
        <w:trPr>
          <w:divId w:val="1654141712"/>
          <w:trHeight w:val="301"/>
        </w:trPr>
        <w:tc>
          <w:tcPr>
            <w:tcW w:w="2862" w:type="dxa"/>
            <w:tcBorders>
              <w:top w:val="nil"/>
              <w:left w:val="nil"/>
              <w:bottom w:val="single" w:sz="4" w:space="0" w:color="9BC2E6"/>
              <w:right w:val="nil"/>
            </w:tcBorders>
            <w:shd w:val="clear" w:color="DDEBF7" w:fill="DDEBF7"/>
            <w:noWrap/>
            <w:vAlign w:val="bottom"/>
            <w:hideMark/>
          </w:tcPr>
          <w:p w14:paraId="133BBC20" w14:textId="56F3A5C3" w:rsidR="00F46372" w:rsidRPr="00F46372" w:rsidRDefault="00F46372" w:rsidP="00F46372">
            <w:pPr>
              <w:rPr>
                <w:rFonts w:ascii="Aptos" w:hAnsi="Aptos" w:cs="Calibri"/>
                <w:b/>
                <w:bCs/>
                <w:color w:val="000000"/>
                <w:sz w:val="22"/>
                <w:szCs w:val="22"/>
                <w:lang w:val="es-PE" w:eastAsia="es-PE"/>
              </w:rPr>
            </w:pPr>
            <w:r w:rsidRPr="00F46372">
              <w:rPr>
                <w:rFonts w:ascii="Aptos" w:hAnsi="Aptos" w:cs="Calibri"/>
                <w:b/>
                <w:bCs/>
                <w:color w:val="000000"/>
                <w:sz w:val="22"/>
                <w:szCs w:val="22"/>
                <w:lang w:val="es-PE" w:eastAsia="es-PE"/>
              </w:rPr>
              <w:t>Etiquetas de fila</w:t>
            </w:r>
          </w:p>
        </w:tc>
        <w:tc>
          <w:tcPr>
            <w:tcW w:w="2100" w:type="dxa"/>
            <w:tcBorders>
              <w:top w:val="nil"/>
              <w:left w:val="nil"/>
              <w:bottom w:val="single" w:sz="4" w:space="0" w:color="9BC2E6"/>
              <w:right w:val="nil"/>
            </w:tcBorders>
            <w:shd w:val="clear" w:color="DDEBF7" w:fill="DDEBF7"/>
            <w:noWrap/>
            <w:vAlign w:val="bottom"/>
            <w:hideMark/>
          </w:tcPr>
          <w:p w14:paraId="75ACD2BE" w14:textId="77777777" w:rsidR="00F46372" w:rsidRPr="00F46372" w:rsidRDefault="00F46372" w:rsidP="00F46372">
            <w:pPr>
              <w:jc w:val="center"/>
              <w:rPr>
                <w:rFonts w:ascii="Aptos" w:hAnsi="Aptos" w:cs="Calibri"/>
                <w:b/>
                <w:bCs/>
                <w:color w:val="000000"/>
                <w:sz w:val="22"/>
                <w:szCs w:val="22"/>
                <w:lang w:val="es-PE" w:eastAsia="es-PE"/>
              </w:rPr>
            </w:pPr>
            <w:r w:rsidRPr="00F46372">
              <w:rPr>
                <w:rFonts w:ascii="Aptos" w:hAnsi="Aptos" w:cs="Calibri"/>
                <w:b/>
                <w:bCs/>
                <w:noProof/>
                <w:color w:val="000000"/>
                <w:sz w:val="22"/>
                <w:szCs w:val="22"/>
                <w:lang w:val="es-PE" w:eastAsia="es-PE"/>
              </w:rPr>
              <w:t>Confirmado</w:t>
            </w:r>
          </w:p>
        </w:tc>
        <w:tc>
          <w:tcPr>
            <w:tcW w:w="1332" w:type="dxa"/>
            <w:tcBorders>
              <w:top w:val="nil"/>
              <w:left w:val="nil"/>
              <w:bottom w:val="single" w:sz="4" w:space="0" w:color="9BC2E6"/>
              <w:right w:val="nil"/>
            </w:tcBorders>
            <w:shd w:val="clear" w:color="DDEBF7" w:fill="DDEBF7"/>
            <w:noWrap/>
            <w:vAlign w:val="bottom"/>
            <w:hideMark/>
          </w:tcPr>
          <w:p w14:paraId="021DA8EE" w14:textId="77777777" w:rsidR="00F46372" w:rsidRPr="00F46372" w:rsidRDefault="00F46372" w:rsidP="00F46372">
            <w:pPr>
              <w:jc w:val="center"/>
              <w:rPr>
                <w:rFonts w:ascii="Aptos" w:hAnsi="Aptos" w:cs="Calibri"/>
                <w:b/>
                <w:bCs/>
                <w:color w:val="000000"/>
                <w:sz w:val="22"/>
                <w:szCs w:val="22"/>
                <w:lang w:val="es-PE" w:eastAsia="es-PE"/>
              </w:rPr>
            </w:pPr>
            <w:r w:rsidRPr="00F46372">
              <w:rPr>
                <w:rFonts w:ascii="Aptos" w:hAnsi="Aptos" w:cs="Calibri"/>
                <w:b/>
                <w:bCs/>
                <w:color w:val="000000"/>
                <w:sz w:val="22"/>
                <w:szCs w:val="22"/>
                <w:lang w:val="es-PE" w:eastAsia="es-PE"/>
              </w:rPr>
              <w:t>Descartado</w:t>
            </w:r>
          </w:p>
        </w:tc>
        <w:tc>
          <w:tcPr>
            <w:tcW w:w="1044" w:type="dxa"/>
            <w:tcBorders>
              <w:top w:val="nil"/>
              <w:left w:val="nil"/>
              <w:bottom w:val="single" w:sz="4" w:space="0" w:color="9BC2E6"/>
              <w:right w:val="nil"/>
            </w:tcBorders>
            <w:shd w:val="clear" w:color="DDEBF7" w:fill="DDEBF7"/>
            <w:noWrap/>
            <w:vAlign w:val="bottom"/>
            <w:hideMark/>
          </w:tcPr>
          <w:p w14:paraId="46E66723" w14:textId="77777777" w:rsidR="00F46372" w:rsidRPr="00F46372" w:rsidRDefault="00F46372" w:rsidP="00F46372">
            <w:pPr>
              <w:jc w:val="center"/>
              <w:rPr>
                <w:rFonts w:ascii="Aptos" w:hAnsi="Aptos" w:cs="Calibri"/>
                <w:b/>
                <w:bCs/>
                <w:color w:val="000000"/>
                <w:sz w:val="22"/>
                <w:szCs w:val="22"/>
                <w:lang w:val="es-PE" w:eastAsia="es-PE"/>
              </w:rPr>
            </w:pPr>
            <w:r w:rsidRPr="00F46372">
              <w:rPr>
                <w:rFonts w:ascii="Aptos" w:hAnsi="Aptos" w:cs="Calibri"/>
                <w:b/>
                <w:bCs/>
                <w:color w:val="000000"/>
                <w:sz w:val="22"/>
                <w:szCs w:val="22"/>
                <w:lang w:val="es-PE" w:eastAsia="es-PE"/>
              </w:rPr>
              <w:t>Probable</w:t>
            </w:r>
          </w:p>
        </w:tc>
        <w:tc>
          <w:tcPr>
            <w:tcW w:w="1279" w:type="dxa"/>
            <w:tcBorders>
              <w:top w:val="nil"/>
              <w:left w:val="nil"/>
              <w:bottom w:val="single" w:sz="4" w:space="0" w:color="9BC2E6"/>
              <w:right w:val="nil"/>
            </w:tcBorders>
            <w:shd w:val="clear" w:color="DDEBF7" w:fill="DDEBF7"/>
            <w:noWrap/>
            <w:vAlign w:val="bottom"/>
            <w:hideMark/>
          </w:tcPr>
          <w:p w14:paraId="100F77CC" w14:textId="77777777" w:rsidR="00F46372" w:rsidRPr="00F46372" w:rsidRDefault="00F46372" w:rsidP="00F46372">
            <w:pPr>
              <w:jc w:val="center"/>
              <w:rPr>
                <w:rFonts w:ascii="Aptos" w:hAnsi="Aptos" w:cs="Calibri"/>
                <w:b/>
                <w:bCs/>
                <w:color w:val="000000"/>
                <w:sz w:val="22"/>
                <w:szCs w:val="22"/>
                <w:lang w:val="es-PE" w:eastAsia="es-PE"/>
              </w:rPr>
            </w:pPr>
            <w:r w:rsidRPr="00F46372">
              <w:rPr>
                <w:rFonts w:ascii="Aptos" w:hAnsi="Aptos" w:cs="Calibri"/>
                <w:b/>
                <w:bCs/>
                <w:color w:val="000000"/>
                <w:sz w:val="22"/>
                <w:szCs w:val="22"/>
                <w:lang w:val="es-PE" w:eastAsia="es-PE"/>
              </w:rPr>
              <w:t>Total general</w:t>
            </w:r>
          </w:p>
        </w:tc>
      </w:tr>
      <w:tr w:rsidR="00F46372" w:rsidRPr="00F46372" w14:paraId="0B142C8D" w14:textId="77777777" w:rsidTr="00F46372">
        <w:trPr>
          <w:divId w:val="1654141712"/>
          <w:trHeight w:val="301"/>
        </w:trPr>
        <w:tc>
          <w:tcPr>
            <w:tcW w:w="2862" w:type="dxa"/>
            <w:tcBorders>
              <w:top w:val="nil"/>
              <w:left w:val="nil"/>
              <w:bottom w:val="nil"/>
              <w:right w:val="nil"/>
            </w:tcBorders>
            <w:shd w:val="clear" w:color="auto" w:fill="auto"/>
            <w:noWrap/>
            <w:vAlign w:val="bottom"/>
            <w:hideMark/>
          </w:tcPr>
          <w:p w14:paraId="355834D4" w14:textId="77777777" w:rsidR="00F46372" w:rsidRPr="00F46372" w:rsidRDefault="00F46372" w:rsidP="00F46372">
            <w:pPr>
              <w:rPr>
                <w:rFonts w:ascii="Aptos" w:hAnsi="Aptos" w:cs="Calibri"/>
                <w:color w:val="000000"/>
                <w:sz w:val="22"/>
                <w:szCs w:val="22"/>
                <w:lang w:val="es-PE" w:eastAsia="es-PE"/>
              </w:rPr>
            </w:pPr>
            <w:r w:rsidRPr="00F46372">
              <w:rPr>
                <w:rFonts w:ascii="Aptos" w:hAnsi="Aptos" w:cs="Calibri"/>
                <w:color w:val="000000"/>
                <w:sz w:val="22"/>
                <w:szCs w:val="22"/>
                <w:lang w:val="es-PE" w:eastAsia="es-PE"/>
              </w:rPr>
              <w:t>BALSAPUERTO</w:t>
            </w:r>
          </w:p>
        </w:tc>
        <w:tc>
          <w:tcPr>
            <w:tcW w:w="2100" w:type="dxa"/>
            <w:tcBorders>
              <w:top w:val="nil"/>
              <w:left w:val="nil"/>
              <w:bottom w:val="nil"/>
              <w:right w:val="nil"/>
            </w:tcBorders>
            <w:shd w:val="clear" w:color="auto" w:fill="auto"/>
            <w:noWrap/>
            <w:vAlign w:val="bottom"/>
            <w:hideMark/>
          </w:tcPr>
          <w:p w14:paraId="13EF89FA" w14:textId="77777777" w:rsidR="00F46372" w:rsidRPr="00F46372" w:rsidRDefault="00F46372" w:rsidP="00F46372">
            <w:pPr>
              <w:jc w:val="center"/>
              <w:rPr>
                <w:rFonts w:ascii="Aptos" w:hAnsi="Aptos" w:cs="Calibri"/>
                <w:color w:val="FF0000"/>
                <w:sz w:val="22"/>
                <w:szCs w:val="22"/>
                <w:lang w:val="es-PE" w:eastAsia="es-PE"/>
              </w:rPr>
            </w:pPr>
            <w:r w:rsidRPr="00F46372">
              <w:rPr>
                <w:rFonts w:ascii="Aptos" w:hAnsi="Aptos" w:cs="Calibri"/>
                <w:color w:val="FF0000"/>
                <w:sz w:val="22"/>
                <w:szCs w:val="22"/>
                <w:lang w:val="es-PE" w:eastAsia="es-PE"/>
              </w:rPr>
              <w:t>36</w:t>
            </w:r>
          </w:p>
        </w:tc>
        <w:tc>
          <w:tcPr>
            <w:tcW w:w="1332" w:type="dxa"/>
            <w:tcBorders>
              <w:top w:val="nil"/>
              <w:left w:val="nil"/>
              <w:bottom w:val="nil"/>
              <w:right w:val="nil"/>
            </w:tcBorders>
            <w:shd w:val="clear" w:color="auto" w:fill="auto"/>
            <w:noWrap/>
            <w:vAlign w:val="bottom"/>
            <w:hideMark/>
          </w:tcPr>
          <w:p w14:paraId="678CF0F1" w14:textId="77777777" w:rsidR="00F46372" w:rsidRPr="00F46372" w:rsidRDefault="00F46372" w:rsidP="00F46372">
            <w:pPr>
              <w:jc w:val="center"/>
              <w:rPr>
                <w:rFonts w:ascii="Aptos" w:hAnsi="Aptos" w:cs="Calibri"/>
                <w:color w:val="000000"/>
                <w:sz w:val="22"/>
                <w:szCs w:val="22"/>
                <w:lang w:val="es-PE" w:eastAsia="es-PE"/>
              </w:rPr>
            </w:pPr>
            <w:r w:rsidRPr="00F46372">
              <w:rPr>
                <w:rFonts w:ascii="Aptos" w:hAnsi="Aptos" w:cs="Calibri"/>
                <w:color w:val="000000"/>
                <w:sz w:val="22"/>
                <w:szCs w:val="22"/>
                <w:lang w:val="es-PE" w:eastAsia="es-PE"/>
              </w:rPr>
              <w:t>5</w:t>
            </w:r>
          </w:p>
        </w:tc>
        <w:tc>
          <w:tcPr>
            <w:tcW w:w="1044" w:type="dxa"/>
            <w:tcBorders>
              <w:top w:val="nil"/>
              <w:left w:val="nil"/>
              <w:bottom w:val="nil"/>
              <w:right w:val="nil"/>
            </w:tcBorders>
            <w:shd w:val="clear" w:color="auto" w:fill="auto"/>
            <w:noWrap/>
            <w:vAlign w:val="bottom"/>
            <w:hideMark/>
          </w:tcPr>
          <w:p w14:paraId="25044570" w14:textId="77777777" w:rsidR="00F46372" w:rsidRPr="00F46372" w:rsidRDefault="00F46372" w:rsidP="00F46372">
            <w:pPr>
              <w:jc w:val="center"/>
              <w:rPr>
                <w:rFonts w:ascii="Aptos" w:hAnsi="Aptos" w:cs="Calibri"/>
                <w:color w:val="000000"/>
                <w:sz w:val="22"/>
                <w:szCs w:val="22"/>
                <w:lang w:val="es-PE" w:eastAsia="es-PE"/>
              </w:rPr>
            </w:pPr>
            <w:r w:rsidRPr="00F46372">
              <w:rPr>
                <w:rFonts w:ascii="Aptos" w:hAnsi="Aptos" w:cs="Calibri"/>
                <w:color w:val="000000"/>
                <w:sz w:val="22"/>
                <w:szCs w:val="22"/>
                <w:lang w:val="es-PE" w:eastAsia="es-PE"/>
              </w:rPr>
              <w:t>52</w:t>
            </w:r>
          </w:p>
        </w:tc>
        <w:tc>
          <w:tcPr>
            <w:tcW w:w="1279" w:type="dxa"/>
            <w:tcBorders>
              <w:top w:val="nil"/>
              <w:left w:val="nil"/>
              <w:bottom w:val="nil"/>
              <w:right w:val="nil"/>
            </w:tcBorders>
            <w:shd w:val="clear" w:color="auto" w:fill="auto"/>
            <w:noWrap/>
            <w:vAlign w:val="bottom"/>
            <w:hideMark/>
          </w:tcPr>
          <w:p w14:paraId="2FE8A524" w14:textId="77777777" w:rsidR="00F46372" w:rsidRPr="00F46372" w:rsidRDefault="00F46372" w:rsidP="00F46372">
            <w:pPr>
              <w:jc w:val="center"/>
              <w:rPr>
                <w:rFonts w:ascii="Aptos" w:hAnsi="Aptos" w:cs="Calibri"/>
                <w:color w:val="000000"/>
                <w:sz w:val="22"/>
                <w:szCs w:val="22"/>
                <w:lang w:val="es-PE" w:eastAsia="es-PE"/>
              </w:rPr>
            </w:pPr>
            <w:r w:rsidRPr="00F46372">
              <w:rPr>
                <w:rFonts w:ascii="Aptos" w:hAnsi="Aptos" w:cs="Calibri"/>
                <w:color w:val="000000"/>
                <w:sz w:val="22"/>
                <w:szCs w:val="22"/>
                <w:lang w:val="es-PE" w:eastAsia="es-PE"/>
              </w:rPr>
              <w:t>93</w:t>
            </w:r>
          </w:p>
        </w:tc>
      </w:tr>
      <w:tr w:rsidR="00F46372" w:rsidRPr="00F46372" w14:paraId="2E2BDF3F" w14:textId="77777777" w:rsidTr="00F46372">
        <w:trPr>
          <w:divId w:val="1654141712"/>
          <w:trHeight w:val="301"/>
        </w:trPr>
        <w:tc>
          <w:tcPr>
            <w:tcW w:w="2862" w:type="dxa"/>
            <w:tcBorders>
              <w:top w:val="nil"/>
              <w:left w:val="nil"/>
              <w:bottom w:val="nil"/>
              <w:right w:val="nil"/>
            </w:tcBorders>
            <w:shd w:val="clear" w:color="auto" w:fill="auto"/>
            <w:noWrap/>
            <w:vAlign w:val="bottom"/>
            <w:hideMark/>
          </w:tcPr>
          <w:p w14:paraId="1FFDC1DD" w14:textId="77777777" w:rsidR="00F46372" w:rsidRPr="00F46372" w:rsidRDefault="00F46372" w:rsidP="00F46372">
            <w:pPr>
              <w:rPr>
                <w:rFonts w:ascii="Aptos" w:hAnsi="Aptos" w:cs="Calibri"/>
                <w:color w:val="000000"/>
                <w:sz w:val="22"/>
                <w:szCs w:val="22"/>
                <w:lang w:val="es-PE" w:eastAsia="es-PE"/>
              </w:rPr>
            </w:pPr>
            <w:r w:rsidRPr="00F46372">
              <w:rPr>
                <w:rFonts w:ascii="Aptos" w:hAnsi="Aptos" w:cs="Calibri"/>
                <w:color w:val="000000"/>
                <w:sz w:val="22"/>
                <w:szCs w:val="22"/>
                <w:lang w:val="es-PE" w:eastAsia="es-PE"/>
              </w:rPr>
              <w:t>JEBEROS</w:t>
            </w:r>
          </w:p>
        </w:tc>
        <w:tc>
          <w:tcPr>
            <w:tcW w:w="2100" w:type="dxa"/>
            <w:tcBorders>
              <w:top w:val="nil"/>
              <w:left w:val="nil"/>
              <w:bottom w:val="nil"/>
              <w:right w:val="nil"/>
            </w:tcBorders>
            <w:shd w:val="clear" w:color="auto" w:fill="auto"/>
            <w:noWrap/>
            <w:vAlign w:val="bottom"/>
            <w:hideMark/>
          </w:tcPr>
          <w:p w14:paraId="65030E4E" w14:textId="77777777" w:rsidR="00F46372" w:rsidRPr="00F46372" w:rsidRDefault="00F46372" w:rsidP="00F46372">
            <w:pPr>
              <w:rPr>
                <w:rFonts w:ascii="Aptos" w:hAnsi="Aptos" w:cs="Calibri"/>
                <w:color w:val="000000"/>
                <w:sz w:val="22"/>
                <w:szCs w:val="22"/>
                <w:lang w:val="es-PE" w:eastAsia="es-PE"/>
              </w:rPr>
            </w:pPr>
          </w:p>
        </w:tc>
        <w:tc>
          <w:tcPr>
            <w:tcW w:w="1332" w:type="dxa"/>
            <w:tcBorders>
              <w:top w:val="nil"/>
              <w:left w:val="nil"/>
              <w:bottom w:val="nil"/>
              <w:right w:val="nil"/>
            </w:tcBorders>
            <w:shd w:val="clear" w:color="auto" w:fill="auto"/>
            <w:noWrap/>
            <w:vAlign w:val="bottom"/>
            <w:hideMark/>
          </w:tcPr>
          <w:p w14:paraId="4148AA11" w14:textId="77777777" w:rsidR="00F46372" w:rsidRPr="00F46372" w:rsidRDefault="00F46372" w:rsidP="00F46372">
            <w:pPr>
              <w:jc w:val="center"/>
              <w:rPr>
                <w:sz w:val="20"/>
                <w:szCs w:val="20"/>
                <w:lang w:val="es-PE" w:eastAsia="es-PE"/>
              </w:rPr>
            </w:pPr>
          </w:p>
        </w:tc>
        <w:tc>
          <w:tcPr>
            <w:tcW w:w="1044" w:type="dxa"/>
            <w:tcBorders>
              <w:top w:val="nil"/>
              <w:left w:val="nil"/>
              <w:bottom w:val="nil"/>
              <w:right w:val="nil"/>
            </w:tcBorders>
            <w:shd w:val="clear" w:color="auto" w:fill="auto"/>
            <w:noWrap/>
            <w:vAlign w:val="bottom"/>
            <w:hideMark/>
          </w:tcPr>
          <w:p w14:paraId="1BB11EF3" w14:textId="77777777" w:rsidR="00F46372" w:rsidRPr="00F46372" w:rsidRDefault="00F46372" w:rsidP="00F46372">
            <w:pPr>
              <w:jc w:val="center"/>
              <w:rPr>
                <w:rFonts w:ascii="Aptos" w:hAnsi="Aptos" w:cs="Calibri"/>
                <w:color w:val="000000"/>
                <w:sz w:val="22"/>
                <w:szCs w:val="22"/>
                <w:lang w:val="es-PE" w:eastAsia="es-PE"/>
              </w:rPr>
            </w:pPr>
            <w:r w:rsidRPr="00F46372">
              <w:rPr>
                <w:rFonts w:ascii="Aptos" w:hAnsi="Aptos" w:cs="Calibri"/>
                <w:color w:val="000000"/>
                <w:sz w:val="22"/>
                <w:szCs w:val="22"/>
                <w:lang w:val="es-PE" w:eastAsia="es-PE"/>
              </w:rPr>
              <w:t>1</w:t>
            </w:r>
          </w:p>
        </w:tc>
        <w:tc>
          <w:tcPr>
            <w:tcW w:w="1279" w:type="dxa"/>
            <w:tcBorders>
              <w:top w:val="nil"/>
              <w:left w:val="nil"/>
              <w:bottom w:val="nil"/>
              <w:right w:val="nil"/>
            </w:tcBorders>
            <w:shd w:val="clear" w:color="auto" w:fill="auto"/>
            <w:noWrap/>
            <w:vAlign w:val="bottom"/>
            <w:hideMark/>
          </w:tcPr>
          <w:p w14:paraId="74FD22C5" w14:textId="77777777" w:rsidR="00F46372" w:rsidRPr="00F46372" w:rsidRDefault="00F46372" w:rsidP="00F46372">
            <w:pPr>
              <w:jc w:val="center"/>
              <w:rPr>
                <w:rFonts w:ascii="Aptos" w:hAnsi="Aptos" w:cs="Calibri"/>
                <w:color w:val="000000"/>
                <w:sz w:val="22"/>
                <w:szCs w:val="22"/>
                <w:lang w:val="es-PE" w:eastAsia="es-PE"/>
              </w:rPr>
            </w:pPr>
            <w:r w:rsidRPr="00F46372">
              <w:rPr>
                <w:rFonts w:ascii="Aptos" w:hAnsi="Aptos" w:cs="Calibri"/>
                <w:color w:val="000000"/>
                <w:sz w:val="22"/>
                <w:szCs w:val="22"/>
                <w:lang w:val="es-PE" w:eastAsia="es-PE"/>
              </w:rPr>
              <w:t>1</w:t>
            </w:r>
          </w:p>
        </w:tc>
      </w:tr>
      <w:tr w:rsidR="00F46372" w:rsidRPr="00F46372" w14:paraId="33B3B167" w14:textId="77777777" w:rsidTr="00F46372">
        <w:trPr>
          <w:divId w:val="1654141712"/>
          <w:trHeight w:val="301"/>
        </w:trPr>
        <w:tc>
          <w:tcPr>
            <w:tcW w:w="2862" w:type="dxa"/>
            <w:tcBorders>
              <w:top w:val="nil"/>
              <w:left w:val="nil"/>
              <w:bottom w:val="nil"/>
              <w:right w:val="nil"/>
            </w:tcBorders>
            <w:shd w:val="clear" w:color="auto" w:fill="auto"/>
            <w:noWrap/>
            <w:vAlign w:val="bottom"/>
            <w:hideMark/>
          </w:tcPr>
          <w:p w14:paraId="64203B24" w14:textId="77777777" w:rsidR="00F46372" w:rsidRPr="00F46372" w:rsidRDefault="00F46372" w:rsidP="00F46372">
            <w:pPr>
              <w:rPr>
                <w:rFonts w:ascii="Aptos" w:hAnsi="Aptos" w:cs="Calibri"/>
                <w:color w:val="000000"/>
                <w:sz w:val="22"/>
                <w:szCs w:val="22"/>
                <w:lang w:val="es-PE" w:eastAsia="es-PE"/>
              </w:rPr>
            </w:pPr>
            <w:r w:rsidRPr="00F46372">
              <w:rPr>
                <w:rFonts w:ascii="Aptos" w:hAnsi="Aptos" w:cs="Calibri"/>
                <w:color w:val="000000"/>
                <w:sz w:val="22"/>
                <w:szCs w:val="22"/>
                <w:lang w:val="es-PE" w:eastAsia="es-PE"/>
              </w:rPr>
              <w:t>LAGUNAS</w:t>
            </w:r>
          </w:p>
        </w:tc>
        <w:tc>
          <w:tcPr>
            <w:tcW w:w="2100" w:type="dxa"/>
            <w:tcBorders>
              <w:top w:val="nil"/>
              <w:left w:val="nil"/>
              <w:bottom w:val="nil"/>
              <w:right w:val="nil"/>
            </w:tcBorders>
            <w:shd w:val="clear" w:color="auto" w:fill="auto"/>
            <w:noWrap/>
            <w:vAlign w:val="bottom"/>
            <w:hideMark/>
          </w:tcPr>
          <w:p w14:paraId="4389CA51" w14:textId="77777777" w:rsidR="00F46372" w:rsidRPr="00F46372" w:rsidRDefault="00F46372" w:rsidP="00F46372">
            <w:pPr>
              <w:jc w:val="center"/>
              <w:rPr>
                <w:rFonts w:ascii="Aptos" w:hAnsi="Aptos" w:cs="Calibri"/>
                <w:color w:val="FF0000"/>
                <w:sz w:val="22"/>
                <w:szCs w:val="22"/>
                <w:lang w:val="es-PE" w:eastAsia="es-PE"/>
              </w:rPr>
            </w:pPr>
            <w:r w:rsidRPr="00F46372">
              <w:rPr>
                <w:rFonts w:ascii="Aptos" w:hAnsi="Aptos" w:cs="Calibri"/>
                <w:color w:val="FF0000"/>
                <w:sz w:val="22"/>
                <w:szCs w:val="22"/>
                <w:lang w:val="es-PE" w:eastAsia="es-PE"/>
              </w:rPr>
              <w:t>10</w:t>
            </w:r>
          </w:p>
        </w:tc>
        <w:tc>
          <w:tcPr>
            <w:tcW w:w="1332" w:type="dxa"/>
            <w:tcBorders>
              <w:top w:val="nil"/>
              <w:left w:val="nil"/>
              <w:bottom w:val="nil"/>
              <w:right w:val="nil"/>
            </w:tcBorders>
            <w:shd w:val="clear" w:color="auto" w:fill="auto"/>
            <w:noWrap/>
            <w:vAlign w:val="bottom"/>
            <w:hideMark/>
          </w:tcPr>
          <w:p w14:paraId="18235108" w14:textId="77777777" w:rsidR="00F46372" w:rsidRPr="00F46372" w:rsidRDefault="00F46372" w:rsidP="00F46372">
            <w:pPr>
              <w:jc w:val="center"/>
              <w:rPr>
                <w:rFonts w:ascii="Aptos" w:hAnsi="Aptos" w:cs="Calibri"/>
                <w:color w:val="000000"/>
                <w:sz w:val="22"/>
                <w:szCs w:val="22"/>
                <w:lang w:val="es-PE" w:eastAsia="es-PE"/>
              </w:rPr>
            </w:pPr>
            <w:r w:rsidRPr="00F46372">
              <w:rPr>
                <w:rFonts w:ascii="Aptos" w:hAnsi="Aptos" w:cs="Calibri"/>
                <w:color w:val="000000"/>
                <w:sz w:val="22"/>
                <w:szCs w:val="22"/>
                <w:lang w:val="es-PE" w:eastAsia="es-PE"/>
              </w:rPr>
              <w:t>3</w:t>
            </w:r>
          </w:p>
        </w:tc>
        <w:tc>
          <w:tcPr>
            <w:tcW w:w="1044" w:type="dxa"/>
            <w:tcBorders>
              <w:top w:val="nil"/>
              <w:left w:val="nil"/>
              <w:bottom w:val="nil"/>
              <w:right w:val="nil"/>
            </w:tcBorders>
            <w:shd w:val="clear" w:color="auto" w:fill="auto"/>
            <w:noWrap/>
            <w:vAlign w:val="bottom"/>
            <w:hideMark/>
          </w:tcPr>
          <w:p w14:paraId="1DE85DF3" w14:textId="77777777" w:rsidR="00F46372" w:rsidRPr="00F46372" w:rsidRDefault="00F46372" w:rsidP="00F46372">
            <w:pPr>
              <w:jc w:val="center"/>
              <w:rPr>
                <w:rFonts w:ascii="Aptos" w:hAnsi="Aptos" w:cs="Calibri"/>
                <w:color w:val="000000"/>
                <w:sz w:val="22"/>
                <w:szCs w:val="22"/>
                <w:lang w:val="es-PE" w:eastAsia="es-PE"/>
              </w:rPr>
            </w:pPr>
            <w:r w:rsidRPr="00F46372">
              <w:rPr>
                <w:rFonts w:ascii="Aptos" w:hAnsi="Aptos" w:cs="Calibri"/>
                <w:color w:val="000000"/>
                <w:sz w:val="22"/>
                <w:szCs w:val="22"/>
                <w:lang w:val="es-PE" w:eastAsia="es-PE"/>
              </w:rPr>
              <w:t>140</w:t>
            </w:r>
          </w:p>
        </w:tc>
        <w:tc>
          <w:tcPr>
            <w:tcW w:w="1279" w:type="dxa"/>
            <w:tcBorders>
              <w:top w:val="nil"/>
              <w:left w:val="nil"/>
              <w:bottom w:val="nil"/>
              <w:right w:val="nil"/>
            </w:tcBorders>
            <w:shd w:val="clear" w:color="auto" w:fill="auto"/>
            <w:noWrap/>
            <w:vAlign w:val="bottom"/>
            <w:hideMark/>
          </w:tcPr>
          <w:p w14:paraId="7668F609" w14:textId="77777777" w:rsidR="00F46372" w:rsidRPr="00F46372" w:rsidRDefault="00F46372" w:rsidP="00F46372">
            <w:pPr>
              <w:jc w:val="center"/>
              <w:rPr>
                <w:rFonts w:ascii="Aptos" w:hAnsi="Aptos" w:cs="Calibri"/>
                <w:color w:val="000000"/>
                <w:sz w:val="22"/>
                <w:szCs w:val="22"/>
                <w:lang w:val="es-PE" w:eastAsia="es-PE"/>
              </w:rPr>
            </w:pPr>
            <w:r w:rsidRPr="00F46372">
              <w:rPr>
                <w:rFonts w:ascii="Aptos" w:hAnsi="Aptos" w:cs="Calibri"/>
                <w:color w:val="000000"/>
                <w:sz w:val="22"/>
                <w:szCs w:val="22"/>
                <w:lang w:val="es-PE" w:eastAsia="es-PE"/>
              </w:rPr>
              <w:t>153</w:t>
            </w:r>
          </w:p>
        </w:tc>
      </w:tr>
      <w:tr w:rsidR="00F46372" w:rsidRPr="00F46372" w14:paraId="08D44621" w14:textId="77777777" w:rsidTr="00F46372">
        <w:trPr>
          <w:divId w:val="1654141712"/>
          <w:trHeight w:val="301"/>
        </w:trPr>
        <w:tc>
          <w:tcPr>
            <w:tcW w:w="2862" w:type="dxa"/>
            <w:tcBorders>
              <w:top w:val="nil"/>
              <w:left w:val="nil"/>
              <w:bottom w:val="nil"/>
              <w:right w:val="nil"/>
            </w:tcBorders>
            <w:shd w:val="clear" w:color="auto" w:fill="auto"/>
            <w:noWrap/>
            <w:vAlign w:val="bottom"/>
            <w:hideMark/>
          </w:tcPr>
          <w:p w14:paraId="0FA99942" w14:textId="77777777" w:rsidR="00F46372" w:rsidRPr="00F46372" w:rsidRDefault="00F46372" w:rsidP="00F46372">
            <w:pPr>
              <w:rPr>
                <w:rFonts w:ascii="Aptos" w:hAnsi="Aptos" w:cs="Calibri"/>
                <w:color w:val="000000"/>
                <w:sz w:val="22"/>
                <w:szCs w:val="22"/>
                <w:lang w:val="es-PE" w:eastAsia="es-PE"/>
              </w:rPr>
            </w:pPr>
            <w:r w:rsidRPr="00F46372">
              <w:rPr>
                <w:rFonts w:ascii="Aptos" w:hAnsi="Aptos" w:cs="Calibri"/>
                <w:color w:val="000000"/>
                <w:sz w:val="22"/>
                <w:szCs w:val="22"/>
                <w:lang w:val="es-PE" w:eastAsia="es-PE"/>
              </w:rPr>
              <w:t>SANTA CRUZ</w:t>
            </w:r>
          </w:p>
        </w:tc>
        <w:tc>
          <w:tcPr>
            <w:tcW w:w="2100" w:type="dxa"/>
            <w:tcBorders>
              <w:top w:val="nil"/>
              <w:left w:val="nil"/>
              <w:bottom w:val="nil"/>
              <w:right w:val="nil"/>
            </w:tcBorders>
            <w:shd w:val="clear" w:color="auto" w:fill="auto"/>
            <w:noWrap/>
            <w:vAlign w:val="bottom"/>
            <w:hideMark/>
          </w:tcPr>
          <w:p w14:paraId="78692E79" w14:textId="77777777" w:rsidR="00F46372" w:rsidRPr="00F46372" w:rsidRDefault="00F46372" w:rsidP="00F46372">
            <w:pPr>
              <w:jc w:val="center"/>
              <w:rPr>
                <w:rFonts w:ascii="Aptos" w:hAnsi="Aptos" w:cs="Calibri"/>
                <w:color w:val="FF0000"/>
                <w:sz w:val="22"/>
                <w:szCs w:val="22"/>
                <w:lang w:val="es-PE" w:eastAsia="es-PE"/>
              </w:rPr>
            </w:pPr>
            <w:r w:rsidRPr="00F46372">
              <w:rPr>
                <w:rFonts w:ascii="Aptos" w:hAnsi="Aptos" w:cs="Calibri"/>
                <w:color w:val="FF0000"/>
                <w:sz w:val="22"/>
                <w:szCs w:val="22"/>
                <w:lang w:val="es-PE" w:eastAsia="es-PE"/>
              </w:rPr>
              <w:t>3</w:t>
            </w:r>
          </w:p>
        </w:tc>
        <w:tc>
          <w:tcPr>
            <w:tcW w:w="1332" w:type="dxa"/>
            <w:tcBorders>
              <w:top w:val="nil"/>
              <w:left w:val="nil"/>
              <w:bottom w:val="nil"/>
              <w:right w:val="nil"/>
            </w:tcBorders>
            <w:shd w:val="clear" w:color="auto" w:fill="auto"/>
            <w:noWrap/>
            <w:vAlign w:val="bottom"/>
            <w:hideMark/>
          </w:tcPr>
          <w:p w14:paraId="7628CC51" w14:textId="77777777" w:rsidR="00F46372" w:rsidRPr="00F46372" w:rsidRDefault="00F46372" w:rsidP="00F46372">
            <w:pPr>
              <w:jc w:val="center"/>
              <w:rPr>
                <w:rFonts w:ascii="Aptos" w:hAnsi="Aptos" w:cs="Calibri"/>
                <w:color w:val="FF0000"/>
                <w:sz w:val="22"/>
                <w:szCs w:val="22"/>
                <w:lang w:val="es-PE" w:eastAsia="es-PE"/>
              </w:rPr>
            </w:pPr>
          </w:p>
        </w:tc>
        <w:tc>
          <w:tcPr>
            <w:tcW w:w="1044" w:type="dxa"/>
            <w:tcBorders>
              <w:top w:val="nil"/>
              <w:left w:val="nil"/>
              <w:bottom w:val="nil"/>
              <w:right w:val="nil"/>
            </w:tcBorders>
            <w:shd w:val="clear" w:color="auto" w:fill="auto"/>
            <w:noWrap/>
            <w:vAlign w:val="bottom"/>
            <w:hideMark/>
          </w:tcPr>
          <w:p w14:paraId="16334314" w14:textId="77777777" w:rsidR="00F46372" w:rsidRPr="00F46372" w:rsidRDefault="00F46372" w:rsidP="00F46372">
            <w:pPr>
              <w:jc w:val="center"/>
              <w:rPr>
                <w:sz w:val="20"/>
                <w:szCs w:val="20"/>
                <w:lang w:val="es-PE" w:eastAsia="es-PE"/>
              </w:rPr>
            </w:pPr>
          </w:p>
        </w:tc>
        <w:tc>
          <w:tcPr>
            <w:tcW w:w="1279" w:type="dxa"/>
            <w:tcBorders>
              <w:top w:val="nil"/>
              <w:left w:val="nil"/>
              <w:bottom w:val="nil"/>
              <w:right w:val="nil"/>
            </w:tcBorders>
            <w:shd w:val="clear" w:color="auto" w:fill="auto"/>
            <w:noWrap/>
            <w:vAlign w:val="bottom"/>
            <w:hideMark/>
          </w:tcPr>
          <w:p w14:paraId="47A10F49" w14:textId="77777777" w:rsidR="00F46372" w:rsidRPr="00F46372" w:rsidRDefault="00F46372" w:rsidP="00F46372">
            <w:pPr>
              <w:jc w:val="center"/>
              <w:rPr>
                <w:rFonts w:ascii="Aptos" w:hAnsi="Aptos" w:cs="Calibri"/>
                <w:color w:val="000000"/>
                <w:sz w:val="22"/>
                <w:szCs w:val="22"/>
                <w:lang w:val="es-PE" w:eastAsia="es-PE"/>
              </w:rPr>
            </w:pPr>
            <w:r w:rsidRPr="00F46372">
              <w:rPr>
                <w:rFonts w:ascii="Aptos" w:hAnsi="Aptos" w:cs="Calibri"/>
                <w:color w:val="000000"/>
                <w:sz w:val="22"/>
                <w:szCs w:val="22"/>
                <w:lang w:val="es-PE" w:eastAsia="es-PE"/>
              </w:rPr>
              <w:t>3</w:t>
            </w:r>
          </w:p>
        </w:tc>
      </w:tr>
      <w:tr w:rsidR="00F46372" w:rsidRPr="00F46372" w14:paraId="59F60231" w14:textId="77777777" w:rsidTr="00F46372">
        <w:trPr>
          <w:divId w:val="1654141712"/>
          <w:trHeight w:val="301"/>
        </w:trPr>
        <w:tc>
          <w:tcPr>
            <w:tcW w:w="2862" w:type="dxa"/>
            <w:tcBorders>
              <w:top w:val="nil"/>
              <w:left w:val="nil"/>
              <w:bottom w:val="nil"/>
              <w:right w:val="nil"/>
            </w:tcBorders>
            <w:shd w:val="clear" w:color="auto" w:fill="auto"/>
            <w:noWrap/>
            <w:vAlign w:val="bottom"/>
            <w:hideMark/>
          </w:tcPr>
          <w:p w14:paraId="529314F6" w14:textId="77777777" w:rsidR="00F46372" w:rsidRPr="00F46372" w:rsidRDefault="00F46372" w:rsidP="00F46372">
            <w:pPr>
              <w:rPr>
                <w:rFonts w:ascii="Aptos" w:hAnsi="Aptos" w:cs="Calibri"/>
                <w:color w:val="000000"/>
                <w:sz w:val="22"/>
                <w:szCs w:val="22"/>
                <w:lang w:val="es-PE" w:eastAsia="es-PE"/>
              </w:rPr>
            </w:pPr>
            <w:r w:rsidRPr="00F46372">
              <w:rPr>
                <w:rFonts w:ascii="Aptos" w:hAnsi="Aptos" w:cs="Calibri"/>
                <w:color w:val="000000"/>
                <w:sz w:val="22"/>
                <w:szCs w:val="22"/>
                <w:lang w:val="es-PE" w:eastAsia="es-PE"/>
              </w:rPr>
              <w:t>TENIENTE CESAR LOPEZ ROJAS</w:t>
            </w:r>
          </w:p>
        </w:tc>
        <w:tc>
          <w:tcPr>
            <w:tcW w:w="2100" w:type="dxa"/>
            <w:tcBorders>
              <w:top w:val="nil"/>
              <w:left w:val="nil"/>
              <w:bottom w:val="nil"/>
              <w:right w:val="nil"/>
            </w:tcBorders>
            <w:shd w:val="clear" w:color="auto" w:fill="auto"/>
            <w:noWrap/>
            <w:vAlign w:val="bottom"/>
            <w:hideMark/>
          </w:tcPr>
          <w:p w14:paraId="6F980B50" w14:textId="77777777" w:rsidR="00F46372" w:rsidRPr="00F46372" w:rsidRDefault="00F46372" w:rsidP="00F46372">
            <w:pPr>
              <w:jc w:val="center"/>
              <w:rPr>
                <w:rFonts w:ascii="Aptos" w:hAnsi="Aptos" w:cs="Calibri"/>
                <w:color w:val="FF0000"/>
                <w:sz w:val="22"/>
                <w:szCs w:val="22"/>
                <w:lang w:val="es-PE" w:eastAsia="es-PE"/>
              </w:rPr>
            </w:pPr>
            <w:r w:rsidRPr="00F46372">
              <w:rPr>
                <w:rFonts w:ascii="Aptos" w:hAnsi="Aptos" w:cs="Calibri"/>
                <w:color w:val="FF0000"/>
                <w:sz w:val="22"/>
                <w:szCs w:val="22"/>
                <w:lang w:val="es-PE" w:eastAsia="es-PE"/>
              </w:rPr>
              <w:t>8</w:t>
            </w:r>
          </w:p>
        </w:tc>
        <w:tc>
          <w:tcPr>
            <w:tcW w:w="1332" w:type="dxa"/>
            <w:tcBorders>
              <w:top w:val="nil"/>
              <w:left w:val="nil"/>
              <w:bottom w:val="nil"/>
              <w:right w:val="nil"/>
            </w:tcBorders>
            <w:shd w:val="clear" w:color="auto" w:fill="auto"/>
            <w:noWrap/>
            <w:vAlign w:val="bottom"/>
            <w:hideMark/>
          </w:tcPr>
          <w:p w14:paraId="36F6F61F" w14:textId="77777777" w:rsidR="00F46372" w:rsidRPr="00F46372" w:rsidRDefault="00F46372" w:rsidP="00F46372">
            <w:pPr>
              <w:jc w:val="center"/>
              <w:rPr>
                <w:rFonts w:ascii="Aptos" w:hAnsi="Aptos" w:cs="Calibri"/>
                <w:color w:val="000000"/>
                <w:sz w:val="22"/>
                <w:szCs w:val="22"/>
                <w:lang w:val="es-PE" w:eastAsia="es-PE"/>
              </w:rPr>
            </w:pPr>
            <w:r w:rsidRPr="00F46372">
              <w:rPr>
                <w:rFonts w:ascii="Aptos" w:hAnsi="Aptos" w:cs="Calibri"/>
                <w:color w:val="000000"/>
                <w:sz w:val="22"/>
                <w:szCs w:val="22"/>
                <w:lang w:val="es-PE" w:eastAsia="es-PE"/>
              </w:rPr>
              <w:t>3</w:t>
            </w:r>
          </w:p>
        </w:tc>
        <w:tc>
          <w:tcPr>
            <w:tcW w:w="1044" w:type="dxa"/>
            <w:tcBorders>
              <w:top w:val="nil"/>
              <w:left w:val="nil"/>
              <w:bottom w:val="nil"/>
              <w:right w:val="nil"/>
            </w:tcBorders>
            <w:shd w:val="clear" w:color="auto" w:fill="auto"/>
            <w:noWrap/>
            <w:vAlign w:val="bottom"/>
            <w:hideMark/>
          </w:tcPr>
          <w:p w14:paraId="3B4CD90E" w14:textId="77777777" w:rsidR="00F46372" w:rsidRPr="00F46372" w:rsidRDefault="00F46372" w:rsidP="00F46372">
            <w:pPr>
              <w:jc w:val="center"/>
              <w:rPr>
                <w:rFonts w:ascii="Aptos" w:hAnsi="Aptos" w:cs="Calibri"/>
                <w:color w:val="000000"/>
                <w:sz w:val="22"/>
                <w:szCs w:val="22"/>
                <w:lang w:val="es-PE" w:eastAsia="es-PE"/>
              </w:rPr>
            </w:pPr>
            <w:r w:rsidRPr="00F46372">
              <w:rPr>
                <w:rFonts w:ascii="Aptos" w:hAnsi="Aptos" w:cs="Calibri"/>
                <w:color w:val="000000"/>
                <w:sz w:val="22"/>
                <w:szCs w:val="22"/>
                <w:lang w:val="es-PE" w:eastAsia="es-PE"/>
              </w:rPr>
              <w:t>9</w:t>
            </w:r>
          </w:p>
        </w:tc>
        <w:tc>
          <w:tcPr>
            <w:tcW w:w="1279" w:type="dxa"/>
            <w:tcBorders>
              <w:top w:val="nil"/>
              <w:left w:val="nil"/>
              <w:bottom w:val="nil"/>
              <w:right w:val="nil"/>
            </w:tcBorders>
            <w:shd w:val="clear" w:color="auto" w:fill="auto"/>
            <w:noWrap/>
            <w:vAlign w:val="bottom"/>
            <w:hideMark/>
          </w:tcPr>
          <w:p w14:paraId="0E2FC71B" w14:textId="77777777" w:rsidR="00F46372" w:rsidRPr="00F46372" w:rsidRDefault="00F46372" w:rsidP="00F46372">
            <w:pPr>
              <w:jc w:val="center"/>
              <w:rPr>
                <w:rFonts w:ascii="Aptos" w:hAnsi="Aptos" w:cs="Calibri"/>
                <w:color w:val="000000"/>
                <w:sz w:val="22"/>
                <w:szCs w:val="22"/>
                <w:lang w:val="es-PE" w:eastAsia="es-PE"/>
              </w:rPr>
            </w:pPr>
            <w:r w:rsidRPr="00F46372">
              <w:rPr>
                <w:rFonts w:ascii="Aptos" w:hAnsi="Aptos" w:cs="Calibri"/>
                <w:color w:val="000000"/>
                <w:sz w:val="22"/>
                <w:szCs w:val="22"/>
                <w:lang w:val="es-PE" w:eastAsia="es-PE"/>
              </w:rPr>
              <w:t>20</w:t>
            </w:r>
          </w:p>
        </w:tc>
      </w:tr>
      <w:tr w:rsidR="00F46372" w:rsidRPr="00F46372" w14:paraId="746148B1" w14:textId="77777777" w:rsidTr="00F46372">
        <w:trPr>
          <w:divId w:val="1654141712"/>
          <w:trHeight w:val="301"/>
        </w:trPr>
        <w:tc>
          <w:tcPr>
            <w:tcW w:w="2862" w:type="dxa"/>
            <w:tcBorders>
              <w:top w:val="nil"/>
              <w:left w:val="nil"/>
              <w:bottom w:val="nil"/>
              <w:right w:val="nil"/>
            </w:tcBorders>
            <w:shd w:val="clear" w:color="auto" w:fill="auto"/>
            <w:noWrap/>
            <w:vAlign w:val="bottom"/>
            <w:hideMark/>
          </w:tcPr>
          <w:p w14:paraId="4DBEF228" w14:textId="77777777" w:rsidR="00F46372" w:rsidRPr="00F46372" w:rsidRDefault="00F46372" w:rsidP="00F46372">
            <w:pPr>
              <w:rPr>
                <w:rFonts w:ascii="Aptos" w:hAnsi="Aptos" w:cs="Calibri"/>
                <w:color w:val="000000"/>
                <w:sz w:val="22"/>
                <w:szCs w:val="22"/>
                <w:lang w:val="es-PE" w:eastAsia="es-PE"/>
              </w:rPr>
            </w:pPr>
            <w:r w:rsidRPr="00F46372">
              <w:rPr>
                <w:rFonts w:ascii="Aptos" w:hAnsi="Aptos" w:cs="Calibri"/>
                <w:color w:val="000000"/>
                <w:sz w:val="22"/>
                <w:szCs w:val="22"/>
                <w:lang w:val="es-PE" w:eastAsia="es-PE"/>
              </w:rPr>
              <w:t>YURIMAGUAS</w:t>
            </w:r>
          </w:p>
        </w:tc>
        <w:tc>
          <w:tcPr>
            <w:tcW w:w="2100" w:type="dxa"/>
            <w:tcBorders>
              <w:top w:val="nil"/>
              <w:left w:val="nil"/>
              <w:bottom w:val="nil"/>
              <w:right w:val="nil"/>
            </w:tcBorders>
            <w:shd w:val="clear" w:color="auto" w:fill="auto"/>
            <w:noWrap/>
            <w:vAlign w:val="bottom"/>
            <w:hideMark/>
          </w:tcPr>
          <w:p w14:paraId="315CD900" w14:textId="77777777" w:rsidR="00F46372" w:rsidRPr="00F46372" w:rsidRDefault="00F46372" w:rsidP="00F46372">
            <w:pPr>
              <w:jc w:val="center"/>
              <w:rPr>
                <w:rFonts w:ascii="Aptos" w:hAnsi="Aptos" w:cs="Calibri"/>
                <w:color w:val="FF0000"/>
                <w:sz w:val="22"/>
                <w:szCs w:val="22"/>
                <w:lang w:val="es-PE" w:eastAsia="es-PE"/>
              </w:rPr>
            </w:pPr>
            <w:r w:rsidRPr="00F46372">
              <w:rPr>
                <w:rFonts w:ascii="Aptos" w:hAnsi="Aptos" w:cs="Calibri"/>
                <w:color w:val="FF0000"/>
                <w:sz w:val="22"/>
                <w:szCs w:val="22"/>
                <w:lang w:val="es-PE" w:eastAsia="es-PE"/>
              </w:rPr>
              <w:t>339</w:t>
            </w:r>
          </w:p>
        </w:tc>
        <w:tc>
          <w:tcPr>
            <w:tcW w:w="1332" w:type="dxa"/>
            <w:tcBorders>
              <w:top w:val="nil"/>
              <w:left w:val="nil"/>
              <w:bottom w:val="nil"/>
              <w:right w:val="nil"/>
            </w:tcBorders>
            <w:shd w:val="clear" w:color="auto" w:fill="auto"/>
            <w:noWrap/>
            <w:vAlign w:val="bottom"/>
            <w:hideMark/>
          </w:tcPr>
          <w:p w14:paraId="51FDA120" w14:textId="77777777" w:rsidR="00F46372" w:rsidRPr="00F46372" w:rsidRDefault="00F46372" w:rsidP="00F46372">
            <w:pPr>
              <w:jc w:val="center"/>
              <w:rPr>
                <w:rFonts w:ascii="Aptos" w:hAnsi="Aptos" w:cs="Calibri"/>
                <w:color w:val="000000"/>
                <w:sz w:val="22"/>
                <w:szCs w:val="22"/>
                <w:lang w:val="es-PE" w:eastAsia="es-PE"/>
              </w:rPr>
            </w:pPr>
            <w:r w:rsidRPr="00F46372">
              <w:rPr>
                <w:rFonts w:ascii="Aptos" w:hAnsi="Aptos" w:cs="Calibri"/>
                <w:color w:val="000000"/>
                <w:sz w:val="22"/>
                <w:szCs w:val="22"/>
                <w:lang w:val="es-PE" w:eastAsia="es-PE"/>
              </w:rPr>
              <w:t>144</w:t>
            </w:r>
          </w:p>
        </w:tc>
        <w:tc>
          <w:tcPr>
            <w:tcW w:w="1044" w:type="dxa"/>
            <w:tcBorders>
              <w:top w:val="nil"/>
              <w:left w:val="nil"/>
              <w:bottom w:val="nil"/>
              <w:right w:val="nil"/>
            </w:tcBorders>
            <w:shd w:val="clear" w:color="auto" w:fill="auto"/>
            <w:noWrap/>
            <w:vAlign w:val="bottom"/>
            <w:hideMark/>
          </w:tcPr>
          <w:p w14:paraId="0A1B3773" w14:textId="77777777" w:rsidR="00F46372" w:rsidRPr="00F46372" w:rsidRDefault="00F46372" w:rsidP="00F46372">
            <w:pPr>
              <w:jc w:val="center"/>
              <w:rPr>
                <w:rFonts w:ascii="Aptos" w:hAnsi="Aptos" w:cs="Calibri"/>
                <w:color w:val="000000"/>
                <w:sz w:val="22"/>
                <w:szCs w:val="22"/>
                <w:lang w:val="es-PE" w:eastAsia="es-PE"/>
              </w:rPr>
            </w:pPr>
            <w:r w:rsidRPr="00F46372">
              <w:rPr>
                <w:rFonts w:ascii="Aptos" w:hAnsi="Aptos" w:cs="Calibri"/>
                <w:color w:val="000000"/>
                <w:sz w:val="22"/>
                <w:szCs w:val="22"/>
                <w:lang w:val="es-PE" w:eastAsia="es-PE"/>
              </w:rPr>
              <w:t>292</w:t>
            </w:r>
          </w:p>
        </w:tc>
        <w:tc>
          <w:tcPr>
            <w:tcW w:w="1279" w:type="dxa"/>
            <w:tcBorders>
              <w:top w:val="nil"/>
              <w:left w:val="nil"/>
              <w:bottom w:val="nil"/>
              <w:right w:val="nil"/>
            </w:tcBorders>
            <w:shd w:val="clear" w:color="auto" w:fill="auto"/>
            <w:noWrap/>
            <w:vAlign w:val="bottom"/>
            <w:hideMark/>
          </w:tcPr>
          <w:p w14:paraId="512ADCB1" w14:textId="77777777" w:rsidR="00F46372" w:rsidRPr="00F46372" w:rsidRDefault="00F46372" w:rsidP="00F46372">
            <w:pPr>
              <w:jc w:val="center"/>
              <w:rPr>
                <w:rFonts w:ascii="Aptos" w:hAnsi="Aptos" w:cs="Calibri"/>
                <w:color w:val="000000"/>
                <w:sz w:val="22"/>
                <w:szCs w:val="22"/>
                <w:lang w:val="es-PE" w:eastAsia="es-PE"/>
              </w:rPr>
            </w:pPr>
            <w:r w:rsidRPr="00F46372">
              <w:rPr>
                <w:rFonts w:ascii="Aptos" w:hAnsi="Aptos" w:cs="Calibri"/>
                <w:color w:val="000000"/>
                <w:sz w:val="22"/>
                <w:szCs w:val="22"/>
                <w:lang w:val="es-PE" w:eastAsia="es-PE"/>
              </w:rPr>
              <w:t>775</w:t>
            </w:r>
          </w:p>
        </w:tc>
      </w:tr>
      <w:tr w:rsidR="00F46372" w:rsidRPr="00F46372" w14:paraId="382D1087" w14:textId="77777777" w:rsidTr="00F46372">
        <w:trPr>
          <w:divId w:val="1654141712"/>
          <w:trHeight w:val="301"/>
        </w:trPr>
        <w:tc>
          <w:tcPr>
            <w:tcW w:w="2862" w:type="dxa"/>
            <w:tcBorders>
              <w:top w:val="single" w:sz="4" w:space="0" w:color="9BC2E6"/>
              <w:left w:val="nil"/>
              <w:bottom w:val="nil"/>
              <w:right w:val="nil"/>
            </w:tcBorders>
            <w:shd w:val="clear" w:color="DDEBF7" w:fill="DDEBF7"/>
            <w:noWrap/>
            <w:vAlign w:val="bottom"/>
            <w:hideMark/>
          </w:tcPr>
          <w:p w14:paraId="532E98B3" w14:textId="77777777" w:rsidR="00F46372" w:rsidRPr="00F46372" w:rsidRDefault="00F46372" w:rsidP="00F46372">
            <w:pPr>
              <w:rPr>
                <w:rFonts w:ascii="Aptos" w:hAnsi="Aptos" w:cs="Calibri"/>
                <w:b/>
                <w:bCs/>
                <w:color w:val="000000"/>
                <w:sz w:val="22"/>
                <w:szCs w:val="22"/>
                <w:lang w:val="es-PE" w:eastAsia="es-PE"/>
              </w:rPr>
            </w:pPr>
            <w:r w:rsidRPr="00F46372">
              <w:rPr>
                <w:rFonts w:ascii="Aptos" w:hAnsi="Aptos" w:cs="Calibri"/>
                <w:b/>
                <w:bCs/>
                <w:color w:val="000000"/>
                <w:sz w:val="22"/>
                <w:szCs w:val="22"/>
                <w:lang w:val="es-PE" w:eastAsia="es-PE"/>
              </w:rPr>
              <w:t>Total general</w:t>
            </w:r>
          </w:p>
        </w:tc>
        <w:tc>
          <w:tcPr>
            <w:tcW w:w="2100" w:type="dxa"/>
            <w:tcBorders>
              <w:top w:val="single" w:sz="4" w:space="0" w:color="9BC2E6"/>
              <w:left w:val="nil"/>
              <w:bottom w:val="nil"/>
              <w:right w:val="nil"/>
            </w:tcBorders>
            <w:shd w:val="clear" w:color="DDEBF7" w:fill="DDEBF7"/>
            <w:noWrap/>
            <w:vAlign w:val="bottom"/>
            <w:hideMark/>
          </w:tcPr>
          <w:p w14:paraId="3DA4E22B" w14:textId="77777777" w:rsidR="00F46372" w:rsidRPr="00F46372" w:rsidRDefault="00F46372" w:rsidP="00F46372">
            <w:pPr>
              <w:jc w:val="center"/>
              <w:rPr>
                <w:rFonts w:ascii="Aptos" w:hAnsi="Aptos" w:cs="Calibri"/>
                <w:b/>
                <w:bCs/>
                <w:color w:val="000000"/>
                <w:sz w:val="22"/>
                <w:szCs w:val="22"/>
                <w:lang w:val="es-PE" w:eastAsia="es-PE"/>
              </w:rPr>
            </w:pPr>
            <w:r w:rsidRPr="00F46372">
              <w:rPr>
                <w:rFonts w:ascii="Aptos" w:hAnsi="Aptos" w:cs="Calibri"/>
                <w:b/>
                <w:bCs/>
                <w:color w:val="000000"/>
                <w:sz w:val="22"/>
                <w:szCs w:val="22"/>
                <w:lang w:val="es-PE" w:eastAsia="es-PE"/>
              </w:rPr>
              <w:t>396</w:t>
            </w:r>
          </w:p>
        </w:tc>
        <w:tc>
          <w:tcPr>
            <w:tcW w:w="1332" w:type="dxa"/>
            <w:tcBorders>
              <w:top w:val="single" w:sz="4" w:space="0" w:color="9BC2E6"/>
              <w:left w:val="nil"/>
              <w:bottom w:val="nil"/>
              <w:right w:val="nil"/>
            </w:tcBorders>
            <w:shd w:val="clear" w:color="DDEBF7" w:fill="DDEBF7"/>
            <w:noWrap/>
            <w:vAlign w:val="bottom"/>
            <w:hideMark/>
          </w:tcPr>
          <w:p w14:paraId="79856EF9" w14:textId="77777777" w:rsidR="00F46372" w:rsidRPr="00F46372" w:rsidRDefault="00F46372" w:rsidP="00F46372">
            <w:pPr>
              <w:jc w:val="center"/>
              <w:rPr>
                <w:rFonts w:ascii="Aptos" w:hAnsi="Aptos" w:cs="Calibri"/>
                <w:b/>
                <w:bCs/>
                <w:color w:val="000000"/>
                <w:sz w:val="22"/>
                <w:szCs w:val="22"/>
                <w:lang w:val="es-PE" w:eastAsia="es-PE"/>
              </w:rPr>
            </w:pPr>
            <w:r w:rsidRPr="00F46372">
              <w:rPr>
                <w:rFonts w:ascii="Aptos" w:hAnsi="Aptos" w:cs="Calibri"/>
                <w:b/>
                <w:bCs/>
                <w:color w:val="000000"/>
                <w:sz w:val="22"/>
                <w:szCs w:val="22"/>
                <w:lang w:val="es-PE" w:eastAsia="es-PE"/>
              </w:rPr>
              <w:t>155</w:t>
            </w:r>
          </w:p>
        </w:tc>
        <w:tc>
          <w:tcPr>
            <w:tcW w:w="1044" w:type="dxa"/>
            <w:tcBorders>
              <w:top w:val="single" w:sz="4" w:space="0" w:color="9BC2E6"/>
              <w:left w:val="nil"/>
              <w:bottom w:val="nil"/>
              <w:right w:val="nil"/>
            </w:tcBorders>
            <w:shd w:val="clear" w:color="DDEBF7" w:fill="DDEBF7"/>
            <w:noWrap/>
            <w:vAlign w:val="bottom"/>
            <w:hideMark/>
          </w:tcPr>
          <w:p w14:paraId="0EFF411E" w14:textId="77777777" w:rsidR="00F46372" w:rsidRPr="00F46372" w:rsidRDefault="00F46372" w:rsidP="00F46372">
            <w:pPr>
              <w:jc w:val="center"/>
              <w:rPr>
                <w:rFonts w:ascii="Aptos" w:hAnsi="Aptos" w:cs="Calibri"/>
                <w:b/>
                <w:bCs/>
                <w:color w:val="000000"/>
                <w:sz w:val="22"/>
                <w:szCs w:val="22"/>
                <w:lang w:val="es-PE" w:eastAsia="es-PE"/>
              </w:rPr>
            </w:pPr>
            <w:r w:rsidRPr="00F46372">
              <w:rPr>
                <w:rFonts w:ascii="Aptos" w:hAnsi="Aptos" w:cs="Calibri"/>
                <w:b/>
                <w:bCs/>
                <w:color w:val="000000"/>
                <w:sz w:val="22"/>
                <w:szCs w:val="22"/>
                <w:lang w:val="es-PE" w:eastAsia="es-PE"/>
              </w:rPr>
              <w:t>494</w:t>
            </w:r>
          </w:p>
        </w:tc>
        <w:tc>
          <w:tcPr>
            <w:tcW w:w="1279" w:type="dxa"/>
            <w:tcBorders>
              <w:top w:val="single" w:sz="4" w:space="0" w:color="9BC2E6"/>
              <w:left w:val="nil"/>
              <w:bottom w:val="nil"/>
              <w:right w:val="nil"/>
            </w:tcBorders>
            <w:shd w:val="clear" w:color="DDEBF7" w:fill="DDEBF7"/>
            <w:noWrap/>
            <w:vAlign w:val="bottom"/>
            <w:hideMark/>
          </w:tcPr>
          <w:p w14:paraId="7171DCB5" w14:textId="77777777" w:rsidR="00F46372" w:rsidRPr="00F46372" w:rsidRDefault="00F46372" w:rsidP="00F46372">
            <w:pPr>
              <w:jc w:val="center"/>
              <w:rPr>
                <w:rFonts w:ascii="Aptos" w:hAnsi="Aptos" w:cs="Calibri"/>
                <w:b/>
                <w:bCs/>
                <w:color w:val="000000"/>
                <w:sz w:val="22"/>
                <w:szCs w:val="22"/>
                <w:lang w:val="es-PE" w:eastAsia="es-PE"/>
              </w:rPr>
            </w:pPr>
            <w:r w:rsidRPr="00F46372">
              <w:rPr>
                <w:rFonts w:ascii="Aptos" w:hAnsi="Aptos" w:cs="Calibri"/>
                <w:b/>
                <w:bCs/>
                <w:color w:val="000000"/>
                <w:sz w:val="22"/>
                <w:szCs w:val="22"/>
                <w:lang w:val="es-PE" w:eastAsia="es-PE"/>
              </w:rPr>
              <w:t>1045</w:t>
            </w:r>
          </w:p>
        </w:tc>
      </w:tr>
    </w:tbl>
    <w:p w14:paraId="3F23F191" w14:textId="4F864E9B" w:rsidR="00C369E7" w:rsidRPr="00C369E7" w:rsidRDefault="00DD1B13" w:rsidP="00C369E7">
      <w:pPr>
        <w:pStyle w:val="Ttulo1"/>
        <w:spacing w:line="360" w:lineRule="auto"/>
        <w:ind w:right="-1"/>
        <w:rPr>
          <w:noProof/>
        </w:rPr>
      </w:pPr>
      <w:r>
        <w:rPr>
          <w:noProof/>
        </w:rPr>
        <w:fldChar w:fldCharType="end"/>
      </w:r>
      <w:r w:rsidR="009C6D90">
        <w:rPr>
          <w:b w:val="0"/>
        </w:rPr>
        <w:fldChar w:fldCharType="begin"/>
      </w:r>
      <w:r w:rsidR="009C6D90">
        <w:rPr>
          <w:b w:val="0"/>
        </w:rPr>
        <w:instrText xml:space="preserve"> LINK </w:instrText>
      </w:r>
      <w:r w:rsidR="00165A91">
        <w:rPr>
          <w:b w:val="0"/>
        </w:rPr>
        <w:instrText xml:space="preserve">Excel.Sheet.12 "D:\\ENFERMEDADES ZOONOTICAS 24\\ANALISIS S.E 40 Enf. Zoonoticas\\LEPTOSPIROSIS S.E 40\\LEPTOSPIROSIS S.E 40.xlsx" "LEP X DISTRITOS PROV. AA!F9C3:F16C7" </w:instrText>
      </w:r>
      <w:r w:rsidR="009C6D90">
        <w:rPr>
          <w:b w:val="0"/>
        </w:rPr>
        <w:instrText xml:space="preserve">\a \f 4 \h </w:instrText>
      </w:r>
      <w:r w:rsidR="009C6D90">
        <w:instrText xml:space="preserve"> \* MERGEFORMAT </w:instrText>
      </w:r>
      <w:r w:rsidR="009C6D90">
        <w:rPr>
          <w:b w:val="0"/>
        </w:rPr>
        <w:fldChar w:fldCharType="separate"/>
      </w:r>
    </w:p>
    <w:tbl>
      <w:tblPr>
        <w:tblW w:w="10420" w:type="dxa"/>
        <w:tblInd w:w="55" w:type="dxa"/>
        <w:tblCellMar>
          <w:left w:w="70" w:type="dxa"/>
          <w:right w:w="70" w:type="dxa"/>
        </w:tblCellMar>
        <w:tblLook w:val="04A0" w:firstRow="1" w:lastRow="0" w:firstColumn="1" w:lastColumn="0" w:noHBand="0" w:noVBand="1"/>
      </w:tblPr>
      <w:tblGrid>
        <w:gridCol w:w="3640"/>
        <w:gridCol w:w="2660"/>
        <w:gridCol w:w="1540"/>
        <w:gridCol w:w="1060"/>
        <w:gridCol w:w="1520"/>
      </w:tblGrid>
      <w:tr w:rsidR="00C369E7" w:rsidRPr="00C369E7" w14:paraId="6F301A83" w14:textId="77777777" w:rsidTr="00C369E7">
        <w:trPr>
          <w:trHeight w:val="300"/>
        </w:trPr>
        <w:tc>
          <w:tcPr>
            <w:tcW w:w="3640" w:type="dxa"/>
            <w:tcBorders>
              <w:top w:val="nil"/>
              <w:left w:val="nil"/>
              <w:bottom w:val="single" w:sz="4" w:space="0" w:color="9BC2E6"/>
              <w:right w:val="nil"/>
            </w:tcBorders>
            <w:shd w:val="clear" w:color="DDEBF7" w:fill="DDEBF7"/>
            <w:noWrap/>
            <w:vAlign w:val="bottom"/>
            <w:hideMark/>
          </w:tcPr>
          <w:p w14:paraId="408C584A" w14:textId="2085914D" w:rsidR="00C369E7" w:rsidRPr="00C369E7" w:rsidRDefault="00C369E7">
            <w:pPr>
              <w:rPr>
                <w:rFonts w:ascii="Aptos" w:hAnsi="Aptos"/>
                <w:b/>
                <w:bCs/>
                <w:color w:val="000000"/>
                <w:sz w:val="22"/>
                <w:szCs w:val="22"/>
              </w:rPr>
            </w:pPr>
            <w:r w:rsidRPr="00C369E7">
              <w:rPr>
                <w:rFonts w:ascii="Aptos" w:hAnsi="Aptos"/>
                <w:b/>
                <w:bCs/>
                <w:color w:val="000000"/>
                <w:sz w:val="22"/>
                <w:szCs w:val="22"/>
              </w:rPr>
              <w:t>Etiquetas de fila</w:t>
            </w:r>
          </w:p>
        </w:tc>
        <w:tc>
          <w:tcPr>
            <w:tcW w:w="2660" w:type="dxa"/>
            <w:tcBorders>
              <w:top w:val="nil"/>
              <w:left w:val="nil"/>
              <w:bottom w:val="single" w:sz="4" w:space="0" w:color="9BC2E6"/>
              <w:right w:val="nil"/>
            </w:tcBorders>
            <w:shd w:val="clear" w:color="DDEBF7" w:fill="DDEBF7"/>
            <w:noWrap/>
            <w:vAlign w:val="bottom"/>
            <w:hideMark/>
          </w:tcPr>
          <w:p w14:paraId="6323E067" w14:textId="77777777" w:rsidR="00C369E7" w:rsidRPr="00C369E7" w:rsidRDefault="00C369E7" w:rsidP="00C369E7">
            <w:pPr>
              <w:jc w:val="center"/>
              <w:rPr>
                <w:rFonts w:ascii="Aptos" w:hAnsi="Aptos"/>
                <w:b/>
                <w:bCs/>
                <w:color w:val="000000"/>
                <w:sz w:val="22"/>
                <w:szCs w:val="22"/>
              </w:rPr>
            </w:pPr>
            <w:r w:rsidRPr="00C369E7">
              <w:rPr>
                <w:rFonts w:ascii="Aptos" w:hAnsi="Aptos"/>
                <w:b/>
                <w:bCs/>
                <w:color w:val="000000"/>
                <w:sz w:val="22"/>
                <w:szCs w:val="22"/>
              </w:rPr>
              <w:t>Confirmado</w:t>
            </w:r>
          </w:p>
        </w:tc>
        <w:tc>
          <w:tcPr>
            <w:tcW w:w="1540" w:type="dxa"/>
            <w:tcBorders>
              <w:top w:val="nil"/>
              <w:left w:val="nil"/>
              <w:bottom w:val="single" w:sz="4" w:space="0" w:color="9BC2E6"/>
              <w:right w:val="nil"/>
            </w:tcBorders>
            <w:shd w:val="clear" w:color="DDEBF7" w:fill="DDEBF7"/>
            <w:noWrap/>
            <w:vAlign w:val="bottom"/>
            <w:hideMark/>
          </w:tcPr>
          <w:p w14:paraId="7264C13B" w14:textId="77777777" w:rsidR="00C369E7" w:rsidRPr="00C369E7" w:rsidRDefault="00C369E7" w:rsidP="00C369E7">
            <w:pPr>
              <w:jc w:val="center"/>
              <w:rPr>
                <w:rFonts w:ascii="Aptos" w:hAnsi="Aptos"/>
                <w:b/>
                <w:bCs/>
                <w:color w:val="000000"/>
                <w:sz w:val="22"/>
                <w:szCs w:val="22"/>
              </w:rPr>
            </w:pPr>
            <w:r w:rsidRPr="00C369E7">
              <w:rPr>
                <w:rFonts w:ascii="Aptos" w:hAnsi="Aptos"/>
                <w:b/>
                <w:bCs/>
                <w:color w:val="000000"/>
                <w:sz w:val="22"/>
                <w:szCs w:val="22"/>
              </w:rPr>
              <w:t>Descartado</w:t>
            </w:r>
          </w:p>
        </w:tc>
        <w:tc>
          <w:tcPr>
            <w:tcW w:w="1060" w:type="dxa"/>
            <w:tcBorders>
              <w:top w:val="nil"/>
              <w:left w:val="nil"/>
              <w:bottom w:val="single" w:sz="4" w:space="0" w:color="9BC2E6"/>
              <w:right w:val="nil"/>
            </w:tcBorders>
            <w:shd w:val="clear" w:color="DDEBF7" w:fill="DDEBF7"/>
            <w:noWrap/>
            <w:vAlign w:val="bottom"/>
            <w:hideMark/>
          </w:tcPr>
          <w:p w14:paraId="1E55F144" w14:textId="77777777" w:rsidR="00C369E7" w:rsidRPr="00C369E7" w:rsidRDefault="00C369E7" w:rsidP="00C369E7">
            <w:pPr>
              <w:jc w:val="center"/>
              <w:rPr>
                <w:rFonts w:ascii="Aptos" w:hAnsi="Aptos"/>
                <w:b/>
                <w:bCs/>
                <w:color w:val="000000"/>
                <w:sz w:val="22"/>
                <w:szCs w:val="22"/>
              </w:rPr>
            </w:pPr>
            <w:r w:rsidRPr="00C369E7">
              <w:rPr>
                <w:rFonts w:ascii="Aptos" w:hAnsi="Aptos"/>
                <w:b/>
                <w:bCs/>
                <w:color w:val="000000"/>
                <w:sz w:val="22"/>
                <w:szCs w:val="22"/>
              </w:rPr>
              <w:t>Probable</w:t>
            </w:r>
          </w:p>
        </w:tc>
        <w:tc>
          <w:tcPr>
            <w:tcW w:w="1520" w:type="dxa"/>
            <w:tcBorders>
              <w:top w:val="nil"/>
              <w:left w:val="nil"/>
              <w:bottom w:val="single" w:sz="4" w:space="0" w:color="9BC2E6"/>
              <w:right w:val="nil"/>
            </w:tcBorders>
            <w:shd w:val="clear" w:color="DDEBF7" w:fill="DDEBF7"/>
            <w:noWrap/>
            <w:vAlign w:val="bottom"/>
            <w:hideMark/>
          </w:tcPr>
          <w:p w14:paraId="621588DB" w14:textId="77777777" w:rsidR="00C369E7" w:rsidRPr="00C369E7" w:rsidRDefault="00C369E7" w:rsidP="00C369E7">
            <w:pPr>
              <w:jc w:val="center"/>
              <w:rPr>
                <w:rFonts w:ascii="Aptos" w:hAnsi="Aptos"/>
                <w:b/>
                <w:bCs/>
                <w:color w:val="000000"/>
                <w:sz w:val="22"/>
                <w:szCs w:val="22"/>
              </w:rPr>
            </w:pPr>
            <w:r w:rsidRPr="00C369E7">
              <w:rPr>
                <w:rFonts w:ascii="Aptos" w:hAnsi="Aptos"/>
                <w:b/>
                <w:bCs/>
                <w:color w:val="000000"/>
                <w:sz w:val="22"/>
                <w:szCs w:val="22"/>
              </w:rPr>
              <w:t>Total general</w:t>
            </w:r>
          </w:p>
        </w:tc>
      </w:tr>
      <w:tr w:rsidR="00C369E7" w:rsidRPr="00C369E7" w14:paraId="2699F340" w14:textId="77777777" w:rsidTr="00C369E7">
        <w:trPr>
          <w:trHeight w:val="300"/>
        </w:trPr>
        <w:tc>
          <w:tcPr>
            <w:tcW w:w="3640" w:type="dxa"/>
            <w:tcBorders>
              <w:top w:val="nil"/>
              <w:left w:val="nil"/>
              <w:bottom w:val="nil"/>
              <w:right w:val="nil"/>
            </w:tcBorders>
            <w:shd w:val="clear" w:color="auto" w:fill="auto"/>
            <w:noWrap/>
            <w:vAlign w:val="bottom"/>
            <w:hideMark/>
          </w:tcPr>
          <w:p w14:paraId="23761571" w14:textId="77777777" w:rsidR="00C369E7" w:rsidRPr="00C369E7" w:rsidRDefault="00C369E7" w:rsidP="00C369E7">
            <w:pPr>
              <w:rPr>
                <w:rFonts w:ascii="Aptos" w:hAnsi="Aptos"/>
                <w:color w:val="000000"/>
                <w:sz w:val="22"/>
                <w:szCs w:val="22"/>
              </w:rPr>
            </w:pPr>
            <w:r w:rsidRPr="00C369E7">
              <w:rPr>
                <w:rFonts w:ascii="Aptos" w:hAnsi="Aptos"/>
                <w:color w:val="000000"/>
                <w:sz w:val="22"/>
                <w:szCs w:val="22"/>
              </w:rPr>
              <w:t>BALSAPUERTO</w:t>
            </w:r>
          </w:p>
        </w:tc>
        <w:tc>
          <w:tcPr>
            <w:tcW w:w="2660" w:type="dxa"/>
            <w:tcBorders>
              <w:top w:val="nil"/>
              <w:left w:val="nil"/>
              <w:bottom w:val="nil"/>
              <w:right w:val="nil"/>
            </w:tcBorders>
            <w:shd w:val="clear" w:color="auto" w:fill="auto"/>
            <w:noWrap/>
            <w:vAlign w:val="bottom"/>
            <w:hideMark/>
          </w:tcPr>
          <w:p w14:paraId="042161A7" w14:textId="77777777" w:rsidR="00C369E7" w:rsidRPr="00C369E7" w:rsidRDefault="00C369E7" w:rsidP="00C369E7">
            <w:pPr>
              <w:jc w:val="center"/>
              <w:rPr>
                <w:rFonts w:ascii="Aptos" w:hAnsi="Aptos"/>
                <w:b/>
                <w:bCs/>
                <w:color w:val="FF0000"/>
                <w:sz w:val="22"/>
                <w:szCs w:val="22"/>
              </w:rPr>
            </w:pPr>
            <w:r w:rsidRPr="00C369E7">
              <w:rPr>
                <w:rFonts w:ascii="Aptos" w:hAnsi="Aptos"/>
                <w:b/>
                <w:bCs/>
                <w:color w:val="FF0000"/>
                <w:sz w:val="22"/>
                <w:szCs w:val="22"/>
              </w:rPr>
              <w:t>2</w:t>
            </w:r>
          </w:p>
        </w:tc>
        <w:tc>
          <w:tcPr>
            <w:tcW w:w="1540" w:type="dxa"/>
            <w:tcBorders>
              <w:top w:val="nil"/>
              <w:left w:val="nil"/>
              <w:bottom w:val="nil"/>
              <w:right w:val="nil"/>
            </w:tcBorders>
            <w:shd w:val="clear" w:color="auto" w:fill="auto"/>
            <w:noWrap/>
            <w:vAlign w:val="bottom"/>
            <w:hideMark/>
          </w:tcPr>
          <w:p w14:paraId="0FABEFBB" w14:textId="77777777" w:rsidR="00C369E7" w:rsidRPr="00C369E7" w:rsidRDefault="00C369E7" w:rsidP="00C369E7">
            <w:pPr>
              <w:jc w:val="center"/>
              <w:rPr>
                <w:rFonts w:ascii="Aptos" w:hAnsi="Aptos"/>
                <w:color w:val="000000"/>
                <w:sz w:val="22"/>
                <w:szCs w:val="22"/>
              </w:rPr>
            </w:pPr>
            <w:r w:rsidRPr="00C369E7">
              <w:rPr>
                <w:rFonts w:ascii="Aptos" w:hAnsi="Aptos"/>
                <w:color w:val="000000"/>
                <w:sz w:val="22"/>
                <w:szCs w:val="22"/>
              </w:rPr>
              <w:t>4</w:t>
            </w:r>
          </w:p>
        </w:tc>
        <w:tc>
          <w:tcPr>
            <w:tcW w:w="1060" w:type="dxa"/>
            <w:tcBorders>
              <w:top w:val="nil"/>
              <w:left w:val="nil"/>
              <w:bottom w:val="nil"/>
              <w:right w:val="nil"/>
            </w:tcBorders>
            <w:shd w:val="clear" w:color="auto" w:fill="auto"/>
            <w:noWrap/>
            <w:vAlign w:val="bottom"/>
            <w:hideMark/>
          </w:tcPr>
          <w:p w14:paraId="521884EA" w14:textId="77777777" w:rsidR="00C369E7" w:rsidRPr="00C369E7" w:rsidRDefault="00C369E7" w:rsidP="00C369E7">
            <w:pPr>
              <w:jc w:val="center"/>
              <w:rPr>
                <w:rFonts w:ascii="Aptos" w:hAnsi="Aptos"/>
                <w:color w:val="000000"/>
                <w:sz w:val="22"/>
                <w:szCs w:val="22"/>
              </w:rPr>
            </w:pPr>
            <w:r w:rsidRPr="00C369E7">
              <w:rPr>
                <w:rFonts w:ascii="Aptos" w:hAnsi="Aptos"/>
                <w:color w:val="000000"/>
                <w:sz w:val="22"/>
                <w:szCs w:val="22"/>
              </w:rPr>
              <w:t>8</w:t>
            </w:r>
          </w:p>
        </w:tc>
        <w:tc>
          <w:tcPr>
            <w:tcW w:w="1520" w:type="dxa"/>
            <w:tcBorders>
              <w:top w:val="nil"/>
              <w:left w:val="nil"/>
              <w:bottom w:val="nil"/>
              <w:right w:val="nil"/>
            </w:tcBorders>
            <w:shd w:val="clear" w:color="auto" w:fill="auto"/>
            <w:noWrap/>
            <w:vAlign w:val="bottom"/>
            <w:hideMark/>
          </w:tcPr>
          <w:p w14:paraId="11AFF6C1" w14:textId="77777777" w:rsidR="00C369E7" w:rsidRPr="00C369E7" w:rsidRDefault="00C369E7" w:rsidP="00C369E7">
            <w:pPr>
              <w:jc w:val="center"/>
              <w:rPr>
                <w:rFonts w:ascii="Aptos" w:hAnsi="Aptos"/>
                <w:color w:val="000000"/>
                <w:sz w:val="22"/>
                <w:szCs w:val="22"/>
              </w:rPr>
            </w:pPr>
            <w:r w:rsidRPr="00C369E7">
              <w:rPr>
                <w:rFonts w:ascii="Aptos" w:hAnsi="Aptos"/>
                <w:color w:val="000000"/>
                <w:sz w:val="22"/>
                <w:szCs w:val="22"/>
              </w:rPr>
              <w:t>14</w:t>
            </w:r>
          </w:p>
        </w:tc>
      </w:tr>
      <w:tr w:rsidR="00C369E7" w:rsidRPr="00C369E7" w14:paraId="4C7736E1" w14:textId="77777777" w:rsidTr="00C369E7">
        <w:trPr>
          <w:trHeight w:val="300"/>
        </w:trPr>
        <w:tc>
          <w:tcPr>
            <w:tcW w:w="3640" w:type="dxa"/>
            <w:tcBorders>
              <w:top w:val="nil"/>
              <w:left w:val="nil"/>
              <w:bottom w:val="nil"/>
              <w:right w:val="nil"/>
            </w:tcBorders>
            <w:shd w:val="clear" w:color="auto" w:fill="auto"/>
            <w:noWrap/>
            <w:vAlign w:val="bottom"/>
            <w:hideMark/>
          </w:tcPr>
          <w:p w14:paraId="7B15AD5F" w14:textId="77777777" w:rsidR="00C369E7" w:rsidRPr="00C369E7" w:rsidRDefault="00C369E7" w:rsidP="00C369E7">
            <w:pPr>
              <w:rPr>
                <w:rFonts w:ascii="Aptos" w:hAnsi="Aptos"/>
                <w:color w:val="000000"/>
                <w:sz w:val="22"/>
                <w:szCs w:val="22"/>
              </w:rPr>
            </w:pPr>
            <w:r w:rsidRPr="00C369E7">
              <w:rPr>
                <w:rFonts w:ascii="Aptos" w:hAnsi="Aptos"/>
                <w:color w:val="000000"/>
                <w:sz w:val="22"/>
                <w:szCs w:val="22"/>
              </w:rPr>
              <w:t>JEBEROS</w:t>
            </w:r>
          </w:p>
        </w:tc>
        <w:tc>
          <w:tcPr>
            <w:tcW w:w="2660" w:type="dxa"/>
            <w:tcBorders>
              <w:top w:val="nil"/>
              <w:left w:val="nil"/>
              <w:bottom w:val="nil"/>
              <w:right w:val="nil"/>
            </w:tcBorders>
            <w:shd w:val="clear" w:color="auto" w:fill="auto"/>
            <w:noWrap/>
            <w:vAlign w:val="bottom"/>
            <w:hideMark/>
          </w:tcPr>
          <w:p w14:paraId="09A90E86" w14:textId="77777777" w:rsidR="00C369E7" w:rsidRPr="00C369E7" w:rsidRDefault="00C369E7" w:rsidP="00C369E7">
            <w:pPr>
              <w:rPr>
                <w:rFonts w:ascii="Aptos" w:hAnsi="Aptos"/>
                <w:color w:val="000000"/>
                <w:sz w:val="22"/>
                <w:szCs w:val="22"/>
              </w:rPr>
            </w:pPr>
          </w:p>
        </w:tc>
        <w:tc>
          <w:tcPr>
            <w:tcW w:w="1540" w:type="dxa"/>
            <w:tcBorders>
              <w:top w:val="nil"/>
              <w:left w:val="nil"/>
              <w:bottom w:val="nil"/>
              <w:right w:val="nil"/>
            </w:tcBorders>
            <w:shd w:val="clear" w:color="auto" w:fill="auto"/>
            <w:noWrap/>
            <w:vAlign w:val="bottom"/>
            <w:hideMark/>
          </w:tcPr>
          <w:p w14:paraId="359EEBA5" w14:textId="77777777" w:rsidR="00C369E7" w:rsidRPr="00C369E7" w:rsidRDefault="00C369E7" w:rsidP="00C369E7">
            <w:pPr>
              <w:jc w:val="center"/>
              <w:rPr>
                <w:sz w:val="20"/>
                <w:szCs w:val="20"/>
              </w:rPr>
            </w:pPr>
          </w:p>
        </w:tc>
        <w:tc>
          <w:tcPr>
            <w:tcW w:w="1060" w:type="dxa"/>
            <w:tcBorders>
              <w:top w:val="nil"/>
              <w:left w:val="nil"/>
              <w:bottom w:val="nil"/>
              <w:right w:val="nil"/>
            </w:tcBorders>
            <w:shd w:val="clear" w:color="auto" w:fill="auto"/>
            <w:noWrap/>
            <w:vAlign w:val="bottom"/>
            <w:hideMark/>
          </w:tcPr>
          <w:p w14:paraId="2CC2DEED" w14:textId="77777777" w:rsidR="00C369E7" w:rsidRPr="00C369E7" w:rsidRDefault="00C369E7" w:rsidP="00C369E7">
            <w:pPr>
              <w:jc w:val="center"/>
              <w:rPr>
                <w:rFonts w:ascii="Aptos" w:hAnsi="Aptos"/>
                <w:color w:val="000000"/>
                <w:sz w:val="22"/>
                <w:szCs w:val="22"/>
              </w:rPr>
            </w:pPr>
            <w:r w:rsidRPr="00C369E7">
              <w:rPr>
                <w:rFonts w:ascii="Aptos" w:hAnsi="Aptos"/>
                <w:color w:val="000000"/>
                <w:sz w:val="22"/>
                <w:szCs w:val="22"/>
              </w:rPr>
              <w:t>1</w:t>
            </w:r>
          </w:p>
        </w:tc>
        <w:tc>
          <w:tcPr>
            <w:tcW w:w="1520" w:type="dxa"/>
            <w:tcBorders>
              <w:top w:val="nil"/>
              <w:left w:val="nil"/>
              <w:bottom w:val="nil"/>
              <w:right w:val="nil"/>
            </w:tcBorders>
            <w:shd w:val="clear" w:color="auto" w:fill="auto"/>
            <w:noWrap/>
            <w:vAlign w:val="bottom"/>
            <w:hideMark/>
          </w:tcPr>
          <w:p w14:paraId="4AEEF699" w14:textId="77777777" w:rsidR="00C369E7" w:rsidRPr="00C369E7" w:rsidRDefault="00C369E7" w:rsidP="00C369E7">
            <w:pPr>
              <w:jc w:val="center"/>
              <w:rPr>
                <w:rFonts w:ascii="Aptos" w:hAnsi="Aptos"/>
                <w:color w:val="000000"/>
                <w:sz w:val="22"/>
                <w:szCs w:val="22"/>
              </w:rPr>
            </w:pPr>
            <w:r w:rsidRPr="00C369E7">
              <w:rPr>
                <w:rFonts w:ascii="Aptos" w:hAnsi="Aptos"/>
                <w:color w:val="000000"/>
                <w:sz w:val="22"/>
                <w:szCs w:val="22"/>
              </w:rPr>
              <w:t>1</w:t>
            </w:r>
          </w:p>
        </w:tc>
      </w:tr>
      <w:tr w:rsidR="00C369E7" w:rsidRPr="00C369E7" w14:paraId="78DC53C7" w14:textId="77777777" w:rsidTr="00C369E7">
        <w:trPr>
          <w:trHeight w:val="300"/>
        </w:trPr>
        <w:tc>
          <w:tcPr>
            <w:tcW w:w="3640" w:type="dxa"/>
            <w:tcBorders>
              <w:top w:val="nil"/>
              <w:left w:val="nil"/>
              <w:bottom w:val="nil"/>
              <w:right w:val="nil"/>
            </w:tcBorders>
            <w:shd w:val="clear" w:color="auto" w:fill="auto"/>
            <w:noWrap/>
            <w:vAlign w:val="bottom"/>
            <w:hideMark/>
          </w:tcPr>
          <w:p w14:paraId="148133C7" w14:textId="77777777" w:rsidR="00C369E7" w:rsidRPr="00C369E7" w:rsidRDefault="00C369E7" w:rsidP="00C369E7">
            <w:pPr>
              <w:rPr>
                <w:rFonts w:ascii="Aptos" w:hAnsi="Aptos"/>
                <w:color w:val="000000"/>
                <w:sz w:val="22"/>
                <w:szCs w:val="22"/>
              </w:rPr>
            </w:pPr>
            <w:r w:rsidRPr="00C369E7">
              <w:rPr>
                <w:rFonts w:ascii="Aptos" w:hAnsi="Aptos"/>
                <w:color w:val="000000"/>
                <w:sz w:val="22"/>
                <w:szCs w:val="22"/>
              </w:rPr>
              <w:t>LAGUNAS</w:t>
            </w:r>
          </w:p>
        </w:tc>
        <w:tc>
          <w:tcPr>
            <w:tcW w:w="2660" w:type="dxa"/>
            <w:tcBorders>
              <w:top w:val="nil"/>
              <w:left w:val="nil"/>
              <w:bottom w:val="nil"/>
              <w:right w:val="nil"/>
            </w:tcBorders>
            <w:shd w:val="clear" w:color="auto" w:fill="auto"/>
            <w:noWrap/>
            <w:vAlign w:val="bottom"/>
            <w:hideMark/>
          </w:tcPr>
          <w:p w14:paraId="3BAC0B32" w14:textId="77777777" w:rsidR="00C369E7" w:rsidRPr="00C369E7" w:rsidRDefault="00C369E7" w:rsidP="00C369E7">
            <w:pPr>
              <w:jc w:val="center"/>
              <w:rPr>
                <w:rFonts w:ascii="Aptos" w:hAnsi="Aptos"/>
                <w:b/>
                <w:bCs/>
                <w:color w:val="FF0000"/>
                <w:sz w:val="22"/>
                <w:szCs w:val="22"/>
              </w:rPr>
            </w:pPr>
            <w:r w:rsidRPr="00C369E7">
              <w:rPr>
                <w:rFonts w:ascii="Aptos" w:hAnsi="Aptos"/>
                <w:b/>
                <w:bCs/>
                <w:color w:val="FF0000"/>
                <w:sz w:val="22"/>
                <w:szCs w:val="22"/>
              </w:rPr>
              <w:t>3</w:t>
            </w:r>
          </w:p>
        </w:tc>
        <w:tc>
          <w:tcPr>
            <w:tcW w:w="1540" w:type="dxa"/>
            <w:tcBorders>
              <w:top w:val="nil"/>
              <w:left w:val="nil"/>
              <w:bottom w:val="nil"/>
              <w:right w:val="nil"/>
            </w:tcBorders>
            <w:shd w:val="clear" w:color="auto" w:fill="auto"/>
            <w:noWrap/>
            <w:vAlign w:val="bottom"/>
            <w:hideMark/>
          </w:tcPr>
          <w:p w14:paraId="523655F4" w14:textId="77777777" w:rsidR="00C369E7" w:rsidRPr="00C369E7" w:rsidRDefault="00C369E7" w:rsidP="00C369E7">
            <w:pPr>
              <w:jc w:val="center"/>
              <w:rPr>
                <w:rFonts w:ascii="Aptos" w:hAnsi="Aptos"/>
                <w:color w:val="000000"/>
                <w:sz w:val="22"/>
                <w:szCs w:val="22"/>
              </w:rPr>
            </w:pPr>
            <w:r w:rsidRPr="00C369E7">
              <w:rPr>
                <w:rFonts w:ascii="Aptos" w:hAnsi="Aptos"/>
                <w:color w:val="000000"/>
                <w:sz w:val="22"/>
                <w:szCs w:val="22"/>
              </w:rPr>
              <w:t>3</w:t>
            </w:r>
          </w:p>
        </w:tc>
        <w:tc>
          <w:tcPr>
            <w:tcW w:w="1060" w:type="dxa"/>
            <w:tcBorders>
              <w:top w:val="nil"/>
              <w:left w:val="nil"/>
              <w:bottom w:val="nil"/>
              <w:right w:val="nil"/>
            </w:tcBorders>
            <w:shd w:val="clear" w:color="auto" w:fill="auto"/>
            <w:noWrap/>
            <w:vAlign w:val="bottom"/>
            <w:hideMark/>
          </w:tcPr>
          <w:p w14:paraId="098C54D9" w14:textId="77777777" w:rsidR="00C369E7" w:rsidRPr="00C369E7" w:rsidRDefault="00C369E7" w:rsidP="00C369E7">
            <w:pPr>
              <w:jc w:val="center"/>
              <w:rPr>
                <w:rFonts w:ascii="Aptos" w:hAnsi="Aptos"/>
                <w:color w:val="000000"/>
                <w:sz w:val="22"/>
                <w:szCs w:val="22"/>
              </w:rPr>
            </w:pPr>
            <w:r w:rsidRPr="00C369E7">
              <w:rPr>
                <w:rFonts w:ascii="Aptos" w:hAnsi="Aptos"/>
                <w:color w:val="000000"/>
                <w:sz w:val="22"/>
                <w:szCs w:val="22"/>
              </w:rPr>
              <w:t>2</w:t>
            </w:r>
          </w:p>
        </w:tc>
        <w:tc>
          <w:tcPr>
            <w:tcW w:w="1520" w:type="dxa"/>
            <w:tcBorders>
              <w:top w:val="nil"/>
              <w:left w:val="nil"/>
              <w:bottom w:val="nil"/>
              <w:right w:val="nil"/>
            </w:tcBorders>
            <w:shd w:val="clear" w:color="auto" w:fill="auto"/>
            <w:noWrap/>
            <w:vAlign w:val="bottom"/>
            <w:hideMark/>
          </w:tcPr>
          <w:p w14:paraId="679FCF30" w14:textId="77777777" w:rsidR="00C369E7" w:rsidRPr="00C369E7" w:rsidRDefault="00C369E7" w:rsidP="00C369E7">
            <w:pPr>
              <w:jc w:val="center"/>
              <w:rPr>
                <w:rFonts w:ascii="Aptos" w:hAnsi="Aptos"/>
                <w:color w:val="000000"/>
                <w:sz w:val="22"/>
                <w:szCs w:val="22"/>
              </w:rPr>
            </w:pPr>
            <w:r w:rsidRPr="00C369E7">
              <w:rPr>
                <w:rFonts w:ascii="Aptos" w:hAnsi="Aptos"/>
                <w:color w:val="000000"/>
                <w:sz w:val="22"/>
                <w:szCs w:val="22"/>
              </w:rPr>
              <w:t>8</w:t>
            </w:r>
          </w:p>
        </w:tc>
      </w:tr>
      <w:tr w:rsidR="00C369E7" w:rsidRPr="00C369E7" w14:paraId="5DB610E0" w14:textId="77777777" w:rsidTr="00C369E7">
        <w:trPr>
          <w:trHeight w:val="300"/>
        </w:trPr>
        <w:tc>
          <w:tcPr>
            <w:tcW w:w="3640" w:type="dxa"/>
            <w:tcBorders>
              <w:top w:val="nil"/>
              <w:left w:val="nil"/>
              <w:bottom w:val="nil"/>
              <w:right w:val="nil"/>
            </w:tcBorders>
            <w:shd w:val="clear" w:color="auto" w:fill="auto"/>
            <w:noWrap/>
            <w:vAlign w:val="bottom"/>
            <w:hideMark/>
          </w:tcPr>
          <w:p w14:paraId="3786F659" w14:textId="77777777" w:rsidR="00C369E7" w:rsidRPr="00C369E7" w:rsidRDefault="00C369E7" w:rsidP="00C369E7">
            <w:pPr>
              <w:rPr>
                <w:rFonts w:ascii="Aptos" w:hAnsi="Aptos"/>
                <w:color w:val="000000"/>
                <w:sz w:val="22"/>
                <w:szCs w:val="22"/>
              </w:rPr>
            </w:pPr>
            <w:r w:rsidRPr="00C369E7">
              <w:rPr>
                <w:rFonts w:ascii="Aptos" w:hAnsi="Aptos"/>
                <w:color w:val="000000"/>
                <w:sz w:val="22"/>
                <w:szCs w:val="22"/>
              </w:rPr>
              <w:t>SANTA CRUZ</w:t>
            </w:r>
          </w:p>
        </w:tc>
        <w:tc>
          <w:tcPr>
            <w:tcW w:w="2660" w:type="dxa"/>
            <w:tcBorders>
              <w:top w:val="nil"/>
              <w:left w:val="nil"/>
              <w:bottom w:val="nil"/>
              <w:right w:val="nil"/>
            </w:tcBorders>
            <w:shd w:val="clear" w:color="auto" w:fill="auto"/>
            <w:noWrap/>
            <w:vAlign w:val="bottom"/>
            <w:hideMark/>
          </w:tcPr>
          <w:p w14:paraId="4FA59451" w14:textId="77777777" w:rsidR="00C369E7" w:rsidRPr="00C369E7" w:rsidRDefault="00C369E7" w:rsidP="00C369E7">
            <w:pPr>
              <w:jc w:val="center"/>
              <w:rPr>
                <w:rFonts w:ascii="Aptos" w:hAnsi="Aptos"/>
                <w:b/>
                <w:bCs/>
                <w:color w:val="FF0000"/>
                <w:sz w:val="22"/>
                <w:szCs w:val="22"/>
              </w:rPr>
            </w:pPr>
            <w:r w:rsidRPr="00C369E7">
              <w:rPr>
                <w:rFonts w:ascii="Aptos" w:hAnsi="Aptos"/>
                <w:b/>
                <w:bCs/>
                <w:color w:val="FF0000"/>
                <w:sz w:val="22"/>
                <w:szCs w:val="22"/>
              </w:rPr>
              <w:t>3</w:t>
            </w:r>
          </w:p>
        </w:tc>
        <w:tc>
          <w:tcPr>
            <w:tcW w:w="1540" w:type="dxa"/>
            <w:tcBorders>
              <w:top w:val="nil"/>
              <w:left w:val="nil"/>
              <w:bottom w:val="nil"/>
              <w:right w:val="nil"/>
            </w:tcBorders>
            <w:shd w:val="clear" w:color="auto" w:fill="auto"/>
            <w:noWrap/>
            <w:vAlign w:val="bottom"/>
            <w:hideMark/>
          </w:tcPr>
          <w:p w14:paraId="1E37B50E" w14:textId="77777777" w:rsidR="00C369E7" w:rsidRPr="00C369E7" w:rsidRDefault="00C369E7" w:rsidP="00C369E7">
            <w:pPr>
              <w:jc w:val="center"/>
              <w:rPr>
                <w:rFonts w:ascii="Aptos" w:hAnsi="Aptos"/>
                <w:b/>
                <w:bCs/>
                <w:color w:val="FF0000"/>
                <w:sz w:val="22"/>
                <w:szCs w:val="22"/>
              </w:rPr>
            </w:pPr>
          </w:p>
        </w:tc>
        <w:tc>
          <w:tcPr>
            <w:tcW w:w="1060" w:type="dxa"/>
            <w:tcBorders>
              <w:top w:val="nil"/>
              <w:left w:val="nil"/>
              <w:bottom w:val="nil"/>
              <w:right w:val="nil"/>
            </w:tcBorders>
            <w:shd w:val="clear" w:color="auto" w:fill="auto"/>
            <w:noWrap/>
            <w:vAlign w:val="bottom"/>
            <w:hideMark/>
          </w:tcPr>
          <w:p w14:paraId="5A299474" w14:textId="77777777" w:rsidR="00C369E7" w:rsidRPr="00C369E7" w:rsidRDefault="00C369E7" w:rsidP="00C369E7">
            <w:pPr>
              <w:jc w:val="center"/>
              <w:rPr>
                <w:sz w:val="20"/>
                <w:szCs w:val="20"/>
              </w:rPr>
            </w:pPr>
          </w:p>
        </w:tc>
        <w:tc>
          <w:tcPr>
            <w:tcW w:w="1520" w:type="dxa"/>
            <w:tcBorders>
              <w:top w:val="nil"/>
              <w:left w:val="nil"/>
              <w:bottom w:val="nil"/>
              <w:right w:val="nil"/>
            </w:tcBorders>
            <w:shd w:val="clear" w:color="auto" w:fill="auto"/>
            <w:noWrap/>
            <w:vAlign w:val="bottom"/>
            <w:hideMark/>
          </w:tcPr>
          <w:p w14:paraId="08311317" w14:textId="77777777" w:rsidR="00C369E7" w:rsidRPr="00C369E7" w:rsidRDefault="00C369E7" w:rsidP="00C369E7">
            <w:pPr>
              <w:jc w:val="center"/>
              <w:rPr>
                <w:rFonts w:ascii="Aptos" w:hAnsi="Aptos"/>
                <w:color w:val="000000"/>
                <w:sz w:val="22"/>
                <w:szCs w:val="22"/>
              </w:rPr>
            </w:pPr>
            <w:r w:rsidRPr="00C369E7">
              <w:rPr>
                <w:rFonts w:ascii="Aptos" w:hAnsi="Aptos"/>
                <w:color w:val="000000"/>
                <w:sz w:val="22"/>
                <w:szCs w:val="22"/>
              </w:rPr>
              <w:t>3</w:t>
            </w:r>
          </w:p>
        </w:tc>
      </w:tr>
      <w:tr w:rsidR="00C369E7" w:rsidRPr="00C369E7" w14:paraId="1A10E164" w14:textId="77777777" w:rsidTr="00C369E7">
        <w:trPr>
          <w:trHeight w:val="300"/>
        </w:trPr>
        <w:tc>
          <w:tcPr>
            <w:tcW w:w="3640" w:type="dxa"/>
            <w:tcBorders>
              <w:top w:val="nil"/>
              <w:left w:val="nil"/>
              <w:bottom w:val="nil"/>
              <w:right w:val="nil"/>
            </w:tcBorders>
            <w:shd w:val="clear" w:color="auto" w:fill="auto"/>
            <w:noWrap/>
            <w:vAlign w:val="bottom"/>
            <w:hideMark/>
          </w:tcPr>
          <w:p w14:paraId="2CB25212" w14:textId="77777777" w:rsidR="00C369E7" w:rsidRPr="00C369E7" w:rsidRDefault="00C369E7" w:rsidP="00C369E7">
            <w:pPr>
              <w:rPr>
                <w:rFonts w:ascii="Aptos" w:hAnsi="Aptos"/>
                <w:color w:val="000000"/>
                <w:sz w:val="22"/>
                <w:szCs w:val="22"/>
              </w:rPr>
            </w:pPr>
            <w:r w:rsidRPr="00C369E7">
              <w:rPr>
                <w:rFonts w:ascii="Aptos" w:hAnsi="Aptos"/>
                <w:color w:val="000000"/>
                <w:sz w:val="22"/>
                <w:szCs w:val="22"/>
              </w:rPr>
              <w:t>TENIENTE CESAR LOPEZ ROJAS</w:t>
            </w:r>
          </w:p>
        </w:tc>
        <w:tc>
          <w:tcPr>
            <w:tcW w:w="2660" w:type="dxa"/>
            <w:tcBorders>
              <w:top w:val="nil"/>
              <w:left w:val="nil"/>
              <w:bottom w:val="nil"/>
              <w:right w:val="nil"/>
            </w:tcBorders>
            <w:shd w:val="clear" w:color="auto" w:fill="auto"/>
            <w:noWrap/>
            <w:vAlign w:val="bottom"/>
            <w:hideMark/>
          </w:tcPr>
          <w:p w14:paraId="50033735" w14:textId="77777777" w:rsidR="00C369E7" w:rsidRPr="00C369E7" w:rsidRDefault="00C369E7" w:rsidP="00C369E7">
            <w:pPr>
              <w:jc w:val="center"/>
              <w:rPr>
                <w:rFonts w:ascii="Aptos" w:hAnsi="Aptos"/>
                <w:b/>
                <w:bCs/>
                <w:color w:val="FF0000"/>
                <w:sz w:val="22"/>
                <w:szCs w:val="22"/>
              </w:rPr>
            </w:pPr>
            <w:r w:rsidRPr="00C369E7">
              <w:rPr>
                <w:rFonts w:ascii="Aptos" w:hAnsi="Aptos"/>
                <w:b/>
                <w:bCs/>
                <w:color w:val="FF0000"/>
                <w:sz w:val="22"/>
                <w:szCs w:val="22"/>
              </w:rPr>
              <w:t>4</w:t>
            </w:r>
          </w:p>
        </w:tc>
        <w:tc>
          <w:tcPr>
            <w:tcW w:w="1540" w:type="dxa"/>
            <w:tcBorders>
              <w:top w:val="nil"/>
              <w:left w:val="nil"/>
              <w:bottom w:val="nil"/>
              <w:right w:val="nil"/>
            </w:tcBorders>
            <w:shd w:val="clear" w:color="auto" w:fill="auto"/>
            <w:noWrap/>
            <w:vAlign w:val="bottom"/>
            <w:hideMark/>
          </w:tcPr>
          <w:p w14:paraId="2669CEB6" w14:textId="77777777" w:rsidR="00C369E7" w:rsidRPr="00C369E7" w:rsidRDefault="00C369E7" w:rsidP="00C369E7">
            <w:pPr>
              <w:jc w:val="center"/>
              <w:rPr>
                <w:rFonts w:ascii="Aptos" w:hAnsi="Aptos"/>
                <w:b/>
                <w:bCs/>
                <w:color w:val="FF0000"/>
                <w:sz w:val="22"/>
                <w:szCs w:val="22"/>
              </w:rPr>
            </w:pPr>
          </w:p>
        </w:tc>
        <w:tc>
          <w:tcPr>
            <w:tcW w:w="1060" w:type="dxa"/>
            <w:tcBorders>
              <w:top w:val="nil"/>
              <w:left w:val="nil"/>
              <w:bottom w:val="nil"/>
              <w:right w:val="nil"/>
            </w:tcBorders>
            <w:shd w:val="clear" w:color="auto" w:fill="auto"/>
            <w:noWrap/>
            <w:vAlign w:val="bottom"/>
            <w:hideMark/>
          </w:tcPr>
          <w:p w14:paraId="442BE985" w14:textId="77777777" w:rsidR="00C369E7" w:rsidRPr="00C369E7" w:rsidRDefault="00C369E7" w:rsidP="00C369E7">
            <w:pPr>
              <w:jc w:val="center"/>
              <w:rPr>
                <w:rFonts w:ascii="Aptos" w:hAnsi="Aptos"/>
                <w:color w:val="000000"/>
                <w:sz w:val="22"/>
                <w:szCs w:val="22"/>
              </w:rPr>
            </w:pPr>
            <w:r w:rsidRPr="00C369E7">
              <w:rPr>
                <w:rFonts w:ascii="Aptos" w:hAnsi="Aptos"/>
                <w:color w:val="000000"/>
                <w:sz w:val="22"/>
                <w:szCs w:val="22"/>
              </w:rPr>
              <w:t>3</w:t>
            </w:r>
          </w:p>
        </w:tc>
        <w:tc>
          <w:tcPr>
            <w:tcW w:w="1520" w:type="dxa"/>
            <w:tcBorders>
              <w:top w:val="nil"/>
              <w:left w:val="nil"/>
              <w:bottom w:val="nil"/>
              <w:right w:val="nil"/>
            </w:tcBorders>
            <w:shd w:val="clear" w:color="auto" w:fill="auto"/>
            <w:noWrap/>
            <w:vAlign w:val="bottom"/>
            <w:hideMark/>
          </w:tcPr>
          <w:p w14:paraId="63AA5F24" w14:textId="77777777" w:rsidR="00C369E7" w:rsidRPr="00C369E7" w:rsidRDefault="00C369E7" w:rsidP="00C369E7">
            <w:pPr>
              <w:jc w:val="center"/>
              <w:rPr>
                <w:rFonts w:ascii="Aptos" w:hAnsi="Aptos"/>
                <w:color w:val="000000"/>
                <w:sz w:val="22"/>
                <w:szCs w:val="22"/>
              </w:rPr>
            </w:pPr>
            <w:r w:rsidRPr="00C369E7">
              <w:rPr>
                <w:rFonts w:ascii="Aptos" w:hAnsi="Aptos"/>
                <w:color w:val="000000"/>
                <w:sz w:val="22"/>
                <w:szCs w:val="22"/>
              </w:rPr>
              <w:t>7</w:t>
            </w:r>
          </w:p>
        </w:tc>
      </w:tr>
      <w:tr w:rsidR="00C369E7" w:rsidRPr="00C369E7" w14:paraId="46272911" w14:textId="77777777" w:rsidTr="00C369E7">
        <w:trPr>
          <w:trHeight w:val="300"/>
        </w:trPr>
        <w:tc>
          <w:tcPr>
            <w:tcW w:w="3640" w:type="dxa"/>
            <w:tcBorders>
              <w:top w:val="nil"/>
              <w:left w:val="nil"/>
              <w:bottom w:val="nil"/>
              <w:right w:val="nil"/>
            </w:tcBorders>
            <w:shd w:val="clear" w:color="auto" w:fill="auto"/>
            <w:noWrap/>
            <w:vAlign w:val="bottom"/>
            <w:hideMark/>
          </w:tcPr>
          <w:p w14:paraId="14A36FBB" w14:textId="77777777" w:rsidR="00C369E7" w:rsidRPr="00C369E7" w:rsidRDefault="00C369E7" w:rsidP="00C369E7">
            <w:pPr>
              <w:rPr>
                <w:rFonts w:ascii="Aptos" w:hAnsi="Aptos"/>
                <w:color w:val="000000"/>
                <w:sz w:val="22"/>
                <w:szCs w:val="22"/>
              </w:rPr>
            </w:pPr>
            <w:r w:rsidRPr="00C369E7">
              <w:rPr>
                <w:rFonts w:ascii="Aptos" w:hAnsi="Aptos"/>
                <w:color w:val="000000"/>
                <w:sz w:val="22"/>
                <w:szCs w:val="22"/>
              </w:rPr>
              <w:t>YURIMAGUAS</w:t>
            </w:r>
          </w:p>
        </w:tc>
        <w:tc>
          <w:tcPr>
            <w:tcW w:w="2660" w:type="dxa"/>
            <w:tcBorders>
              <w:top w:val="nil"/>
              <w:left w:val="nil"/>
              <w:bottom w:val="nil"/>
              <w:right w:val="nil"/>
            </w:tcBorders>
            <w:shd w:val="clear" w:color="auto" w:fill="auto"/>
            <w:noWrap/>
            <w:vAlign w:val="bottom"/>
            <w:hideMark/>
          </w:tcPr>
          <w:p w14:paraId="5D020776" w14:textId="77777777" w:rsidR="00C369E7" w:rsidRPr="00C369E7" w:rsidRDefault="00C369E7" w:rsidP="00C369E7">
            <w:pPr>
              <w:jc w:val="center"/>
              <w:rPr>
                <w:rFonts w:ascii="Aptos" w:hAnsi="Aptos"/>
                <w:b/>
                <w:bCs/>
                <w:color w:val="FF0000"/>
                <w:sz w:val="22"/>
                <w:szCs w:val="22"/>
              </w:rPr>
            </w:pPr>
            <w:r w:rsidRPr="00C369E7">
              <w:rPr>
                <w:rFonts w:ascii="Aptos" w:hAnsi="Aptos"/>
                <w:b/>
                <w:bCs/>
                <w:color w:val="FF0000"/>
                <w:sz w:val="22"/>
                <w:szCs w:val="22"/>
              </w:rPr>
              <w:t>213</w:t>
            </w:r>
          </w:p>
        </w:tc>
        <w:tc>
          <w:tcPr>
            <w:tcW w:w="1540" w:type="dxa"/>
            <w:tcBorders>
              <w:top w:val="nil"/>
              <w:left w:val="nil"/>
              <w:bottom w:val="nil"/>
              <w:right w:val="nil"/>
            </w:tcBorders>
            <w:shd w:val="clear" w:color="auto" w:fill="auto"/>
            <w:noWrap/>
            <w:vAlign w:val="bottom"/>
            <w:hideMark/>
          </w:tcPr>
          <w:p w14:paraId="31E5325A" w14:textId="77777777" w:rsidR="00C369E7" w:rsidRPr="00C369E7" w:rsidRDefault="00C369E7" w:rsidP="00C369E7">
            <w:pPr>
              <w:jc w:val="center"/>
              <w:rPr>
                <w:rFonts w:ascii="Aptos" w:hAnsi="Aptos"/>
                <w:color w:val="000000"/>
                <w:sz w:val="22"/>
                <w:szCs w:val="22"/>
              </w:rPr>
            </w:pPr>
            <w:r w:rsidRPr="00C369E7">
              <w:rPr>
                <w:rFonts w:ascii="Aptos" w:hAnsi="Aptos"/>
                <w:color w:val="000000"/>
                <w:sz w:val="22"/>
                <w:szCs w:val="22"/>
              </w:rPr>
              <w:t>128</w:t>
            </w:r>
          </w:p>
        </w:tc>
        <w:tc>
          <w:tcPr>
            <w:tcW w:w="1060" w:type="dxa"/>
            <w:tcBorders>
              <w:top w:val="nil"/>
              <w:left w:val="nil"/>
              <w:bottom w:val="nil"/>
              <w:right w:val="nil"/>
            </w:tcBorders>
            <w:shd w:val="clear" w:color="auto" w:fill="auto"/>
            <w:noWrap/>
            <w:vAlign w:val="bottom"/>
            <w:hideMark/>
          </w:tcPr>
          <w:p w14:paraId="40C98388" w14:textId="77777777" w:rsidR="00C369E7" w:rsidRPr="00C369E7" w:rsidRDefault="00C369E7" w:rsidP="00C369E7">
            <w:pPr>
              <w:jc w:val="center"/>
              <w:rPr>
                <w:rFonts w:ascii="Aptos" w:hAnsi="Aptos"/>
                <w:color w:val="000000"/>
                <w:sz w:val="22"/>
                <w:szCs w:val="22"/>
              </w:rPr>
            </w:pPr>
            <w:r w:rsidRPr="00C369E7">
              <w:rPr>
                <w:rFonts w:ascii="Aptos" w:hAnsi="Aptos"/>
                <w:color w:val="000000"/>
                <w:sz w:val="22"/>
                <w:szCs w:val="22"/>
              </w:rPr>
              <w:t>186</w:t>
            </w:r>
          </w:p>
        </w:tc>
        <w:tc>
          <w:tcPr>
            <w:tcW w:w="1520" w:type="dxa"/>
            <w:tcBorders>
              <w:top w:val="nil"/>
              <w:left w:val="nil"/>
              <w:bottom w:val="nil"/>
              <w:right w:val="nil"/>
            </w:tcBorders>
            <w:shd w:val="clear" w:color="auto" w:fill="auto"/>
            <w:noWrap/>
            <w:vAlign w:val="bottom"/>
            <w:hideMark/>
          </w:tcPr>
          <w:p w14:paraId="0DC7D446" w14:textId="77777777" w:rsidR="00C369E7" w:rsidRPr="00C369E7" w:rsidRDefault="00C369E7" w:rsidP="00C369E7">
            <w:pPr>
              <w:jc w:val="center"/>
              <w:rPr>
                <w:rFonts w:ascii="Aptos" w:hAnsi="Aptos"/>
                <w:color w:val="000000"/>
                <w:sz w:val="22"/>
                <w:szCs w:val="22"/>
              </w:rPr>
            </w:pPr>
            <w:r w:rsidRPr="00C369E7">
              <w:rPr>
                <w:rFonts w:ascii="Aptos" w:hAnsi="Aptos"/>
                <w:color w:val="000000"/>
                <w:sz w:val="22"/>
                <w:szCs w:val="22"/>
              </w:rPr>
              <w:t>527</w:t>
            </w:r>
          </w:p>
        </w:tc>
      </w:tr>
      <w:tr w:rsidR="00C369E7" w:rsidRPr="00C369E7" w14:paraId="465D1A7F" w14:textId="77777777" w:rsidTr="00C369E7">
        <w:trPr>
          <w:trHeight w:val="300"/>
        </w:trPr>
        <w:tc>
          <w:tcPr>
            <w:tcW w:w="3640" w:type="dxa"/>
            <w:tcBorders>
              <w:top w:val="single" w:sz="4" w:space="0" w:color="9BC2E6"/>
              <w:left w:val="nil"/>
              <w:bottom w:val="nil"/>
              <w:right w:val="nil"/>
            </w:tcBorders>
            <w:shd w:val="clear" w:color="DDEBF7" w:fill="DDEBF7"/>
            <w:noWrap/>
            <w:vAlign w:val="bottom"/>
            <w:hideMark/>
          </w:tcPr>
          <w:p w14:paraId="675F4E62" w14:textId="77777777" w:rsidR="00C369E7" w:rsidRPr="00C369E7" w:rsidRDefault="00C369E7" w:rsidP="00C369E7">
            <w:pPr>
              <w:rPr>
                <w:rFonts w:ascii="Aptos" w:hAnsi="Aptos"/>
                <w:b/>
                <w:bCs/>
                <w:color w:val="000000"/>
                <w:sz w:val="22"/>
                <w:szCs w:val="22"/>
              </w:rPr>
            </w:pPr>
            <w:r w:rsidRPr="00C369E7">
              <w:rPr>
                <w:rFonts w:ascii="Aptos" w:hAnsi="Aptos"/>
                <w:b/>
                <w:bCs/>
                <w:color w:val="000000"/>
                <w:sz w:val="22"/>
                <w:szCs w:val="22"/>
              </w:rPr>
              <w:t>Total general</w:t>
            </w:r>
          </w:p>
        </w:tc>
        <w:tc>
          <w:tcPr>
            <w:tcW w:w="2660" w:type="dxa"/>
            <w:tcBorders>
              <w:top w:val="single" w:sz="4" w:space="0" w:color="9BC2E6"/>
              <w:left w:val="nil"/>
              <w:bottom w:val="nil"/>
              <w:right w:val="nil"/>
            </w:tcBorders>
            <w:shd w:val="clear" w:color="DDEBF7" w:fill="DDEBF7"/>
            <w:noWrap/>
            <w:vAlign w:val="bottom"/>
            <w:hideMark/>
          </w:tcPr>
          <w:p w14:paraId="4E4F044E" w14:textId="77777777" w:rsidR="00C369E7" w:rsidRPr="00C369E7" w:rsidRDefault="00C369E7" w:rsidP="00C369E7">
            <w:pPr>
              <w:jc w:val="center"/>
              <w:rPr>
                <w:rFonts w:ascii="Aptos" w:hAnsi="Aptos"/>
                <w:b/>
                <w:bCs/>
                <w:color w:val="FF0000"/>
                <w:sz w:val="22"/>
                <w:szCs w:val="22"/>
              </w:rPr>
            </w:pPr>
            <w:r w:rsidRPr="00C369E7">
              <w:rPr>
                <w:rFonts w:ascii="Aptos" w:hAnsi="Aptos"/>
                <w:b/>
                <w:bCs/>
                <w:color w:val="FF0000"/>
                <w:sz w:val="22"/>
                <w:szCs w:val="22"/>
              </w:rPr>
              <w:t>225</w:t>
            </w:r>
          </w:p>
        </w:tc>
        <w:tc>
          <w:tcPr>
            <w:tcW w:w="1540" w:type="dxa"/>
            <w:tcBorders>
              <w:top w:val="single" w:sz="4" w:space="0" w:color="9BC2E6"/>
              <w:left w:val="nil"/>
              <w:bottom w:val="nil"/>
              <w:right w:val="nil"/>
            </w:tcBorders>
            <w:shd w:val="clear" w:color="DDEBF7" w:fill="DDEBF7"/>
            <w:noWrap/>
            <w:vAlign w:val="bottom"/>
            <w:hideMark/>
          </w:tcPr>
          <w:p w14:paraId="48650418" w14:textId="77777777" w:rsidR="00C369E7" w:rsidRPr="00C369E7" w:rsidRDefault="00C369E7" w:rsidP="00C369E7">
            <w:pPr>
              <w:jc w:val="center"/>
              <w:rPr>
                <w:rFonts w:ascii="Aptos" w:hAnsi="Aptos"/>
                <w:b/>
                <w:bCs/>
                <w:color w:val="000000"/>
                <w:sz w:val="22"/>
                <w:szCs w:val="22"/>
              </w:rPr>
            </w:pPr>
            <w:r w:rsidRPr="00C369E7">
              <w:rPr>
                <w:rFonts w:ascii="Aptos" w:hAnsi="Aptos"/>
                <w:b/>
                <w:bCs/>
                <w:color w:val="000000"/>
                <w:sz w:val="22"/>
                <w:szCs w:val="22"/>
              </w:rPr>
              <w:t>135</w:t>
            </w:r>
          </w:p>
        </w:tc>
        <w:tc>
          <w:tcPr>
            <w:tcW w:w="1060" w:type="dxa"/>
            <w:tcBorders>
              <w:top w:val="single" w:sz="4" w:space="0" w:color="9BC2E6"/>
              <w:left w:val="nil"/>
              <w:bottom w:val="nil"/>
              <w:right w:val="nil"/>
            </w:tcBorders>
            <w:shd w:val="clear" w:color="DDEBF7" w:fill="DDEBF7"/>
            <w:noWrap/>
            <w:vAlign w:val="bottom"/>
            <w:hideMark/>
          </w:tcPr>
          <w:p w14:paraId="665AEBCD" w14:textId="77777777" w:rsidR="00C369E7" w:rsidRPr="00C369E7" w:rsidRDefault="00C369E7" w:rsidP="00C369E7">
            <w:pPr>
              <w:jc w:val="center"/>
              <w:rPr>
                <w:rFonts w:ascii="Aptos" w:hAnsi="Aptos"/>
                <w:b/>
                <w:bCs/>
                <w:color w:val="000000"/>
                <w:sz w:val="22"/>
                <w:szCs w:val="22"/>
              </w:rPr>
            </w:pPr>
            <w:r w:rsidRPr="00C369E7">
              <w:rPr>
                <w:rFonts w:ascii="Aptos" w:hAnsi="Aptos"/>
                <w:b/>
                <w:bCs/>
                <w:color w:val="000000"/>
                <w:sz w:val="22"/>
                <w:szCs w:val="22"/>
              </w:rPr>
              <w:t>200</w:t>
            </w:r>
          </w:p>
        </w:tc>
        <w:tc>
          <w:tcPr>
            <w:tcW w:w="1520" w:type="dxa"/>
            <w:tcBorders>
              <w:top w:val="single" w:sz="4" w:space="0" w:color="9BC2E6"/>
              <w:left w:val="nil"/>
              <w:bottom w:val="nil"/>
              <w:right w:val="nil"/>
            </w:tcBorders>
            <w:shd w:val="clear" w:color="DDEBF7" w:fill="DDEBF7"/>
            <w:noWrap/>
            <w:vAlign w:val="bottom"/>
            <w:hideMark/>
          </w:tcPr>
          <w:p w14:paraId="49150491" w14:textId="77777777" w:rsidR="00C369E7" w:rsidRPr="00C369E7" w:rsidRDefault="00C369E7" w:rsidP="00C369E7">
            <w:pPr>
              <w:jc w:val="center"/>
              <w:rPr>
                <w:rFonts w:ascii="Aptos" w:hAnsi="Aptos"/>
                <w:b/>
                <w:bCs/>
                <w:color w:val="000000"/>
                <w:sz w:val="22"/>
                <w:szCs w:val="22"/>
              </w:rPr>
            </w:pPr>
            <w:r w:rsidRPr="00C369E7">
              <w:rPr>
                <w:rFonts w:ascii="Aptos" w:hAnsi="Aptos"/>
                <w:b/>
                <w:bCs/>
                <w:color w:val="000000"/>
                <w:sz w:val="22"/>
                <w:szCs w:val="22"/>
              </w:rPr>
              <w:t>560</w:t>
            </w:r>
          </w:p>
        </w:tc>
      </w:tr>
    </w:tbl>
    <w:p w14:paraId="73D2DB47" w14:textId="383582F2" w:rsidR="00917CA0" w:rsidRPr="006C57A8" w:rsidRDefault="009C6D90" w:rsidP="006C57A8">
      <w:pPr>
        <w:pStyle w:val="Textoindependiente"/>
        <w:spacing w:before="172"/>
        <w:jc w:val="left"/>
        <w:rPr>
          <w:rFonts w:ascii="Arial" w:hAnsi="Arial" w:cs="Arial"/>
          <w:b/>
          <w:sz w:val="18"/>
          <w:szCs w:val="18"/>
        </w:rPr>
      </w:pPr>
      <w:r>
        <w:rPr>
          <w:rFonts w:ascii="Arial"/>
          <w:b/>
        </w:rPr>
        <w:fldChar w:fldCharType="end"/>
      </w:r>
      <w:r w:rsidR="00917CA0" w:rsidRPr="006C57A8">
        <w:rPr>
          <w:rFonts w:ascii="Arial" w:hAnsi="Arial" w:cs="Arial"/>
          <w:b/>
          <w:sz w:val="18"/>
          <w:szCs w:val="18"/>
        </w:rPr>
        <w:t>(*)</w:t>
      </w:r>
      <w:r w:rsidR="00917CA0" w:rsidRPr="006C57A8">
        <w:rPr>
          <w:rFonts w:ascii="Arial" w:hAnsi="Arial" w:cs="Arial"/>
          <w:b/>
          <w:spacing w:val="1"/>
          <w:sz w:val="18"/>
          <w:szCs w:val="18"/>
        </w:rPr>
        <w:t xml:space="preserve"> </w:t>
      </w:r>
      <w:r w:rsidR="00917CA0" w:rsidRPr="006C57A8">
        <w:rPr>
          <w:rFonts w:ascii="Arial" w:hAnsi="Arial" w:cs="Arial"/>
          <w:b/>
          <w:sz w:val="18"/>
          <w:szCs w:val="18"/>
        </w:rPr>
        <w:t>Hasta</w:t>
      </w:r>
      <w:r w:rsidR="00917CA0" w:rsidRPr="006C57A8">
        <w:rPr>
          <w:rFonts w:ascii="Arial" w:hAnsi="Arial" w:cs="Arial"/>
          <w:b/>
          <w:spacing w:val="-2"/>
          <w:sz w:val="18"/>
          <w:szCs w:val="18"/>
        </w:rPr>
        <w:t xml:space="preserve"> </w:t>
      </w:r>
      <w:r w:rsidR="00917CA0" w:rsidRPr="006C57A8">
        <w:rPr>
          <w:rFonts w:ascii="Arial" w:hAnsi="Arial" w:cs="Arial"/>
          <w:b/>
          <w:sz w:val="18"/>
          <w:szCs w:val="18"/>
        </w:rPr>
        <w:t>la</w:t>
      </w:r>
      <w:r w:rsidR="00917CA0" w:rsidRPr="006C57A8">
        <w:rPr>
          <w:rFonts w:ascii="Arial" w:hAnsi="Arial" w:cs="Arial"/>
          <w:b/>
          <w:spacing w:val="-5"/>
          <w:sz w:val="18"/>
          <w:szCs w:val="18"/>
        </w:rPr>
        <w:t xml:space="preserve"> </w:t>
      </w:r>
      <w:r w:rsidR="00917CA0" w:rsidRPr="006C57A8">
        <w:rPr>
          <w:rFonts w:ascii="Arial" w:hAnsi="Arial" w:cs="Arial"/>
          <w:b/>
          <w:sz w:val="18"/>
          <w:szCs w:val="18"/>
        </w:rPr>
        <w:t>S.E.</w:t>
      </w:r>
      <w:r w:rsidR="00917CA0" w:rsidRPr="006C57A8">
        <w:rPr>
          <w:rFonts w:ascii="Arial" w:hAnsi="Arial" w:cs="Arial"/>
          <w:b/>
          <w:spacing w:val="-1"/>
          <w:sz w:val="18"/>
          <w:szCs w:val="18"/>
        </w:rPr>
        <w:t xml:space="preserve"> </w:t>
      </w:r>
      <w:proofErr w:type="spellStart"/>
      <w:r w:rsidR="00917CA0" w:rsidRPr="006C57A8">
        <w:rPr>
          <w:rFonts w:ascii="Arial" w:hAnsi="Arial" w:cs="Arial"/>
          <w:b/>
          <w:sz w:val="18"/>
          <w:szCs w:val="18"/>
        </w:rPr>
        <w:t>Nº</w:t>
      </w:r>
      <w:proofErr w:type="spellEnd"/>
      <w:r w:rsidR="00917CA0" w:rsidRPr="006C57A8">
        <w:rPr>
          <w:rFonts w:ascii="Arial" w:hAnsi="Arial" w:cs="Arial"/>
          <w:b/>
          <w:sz w:val="18"/>
          <w:szCs w:val="18"/>
        </w:rPr>
        <w:t xml:space="preserve"> </w:t>
      </w:r>
      <w:r w:rsidR="00011FFC" w:rsidRPr="006C57A8">
        <w:rPr>
          <w:rFonts w:ascii="Arial" w:hAnsi="Arial" w:cs="Arial"/>
          <w:b/>
          <w:spacing w:val="-5"/>
          <w:sz w:val="18"/>
          <w:szCs w:val="18"/>
        </w:rPr>
        <w:t>4</w:t>
      </w:r>
      <w:r w:rsidR="00256EF5">
        <w:rPr>
          <w:rFonts w:ascii="Arial" w:hAnsi="Arial" w:cs="Arial"/>
          <w:b/>
          <w:spacing w:val="-5"/>
          <w:sz w:val="18"/>
          <w:szCs w:val="18"/>
        </w:rPr>
        <w:t>8</w:t>
      </w:r>
    </w:p>
    <w:p w14:paraId="7B3315D8" w14:textId="77777777" w:rsidR="00917CA0" w:rsidRPr="006C57A8" w:rsidRDefault="00917CA0" w:rsidP="006C57A8">
      <w:pPr>
        <w:rPr>
          <w:rFonts w:ascii="Arial" w:hAnsi="Arial" w:cs="Arial"/>
          <w:b/>
          <w:sz w:val="18"/>
          <w:szCs w:val="18"/>
        </w:rPr>
      </w:pPr>
      <w:r w:rsidRPr="006C57A8">
        <w:rPr>
          <w:rFonts w:ascii="Arial" w:hAnsi="Arial" w:cs="Arial"/>
          <w:color w:val="001F5F"/>
          <w:sz w:val="18"/>
          <w:szCs w:val="18"/>
        </w:rPr>
        <w:t>Fuente:</w:t>
      </w:r>
      <w:r w:rsidRPr="006C57A8">
        <w:rPr>
          <w:rFonts w:ascii="Arial" w:hAnsi="Arial" w:cs="Arial"/>
          <w:color w:val="001F5F"/>
          <w:spacing w:val="-6"/>
          <w:sz w:val="18"/>
          <w:szCs w:val="18"/>
        </w:rPr>
        <w:t xml:space="preserve"> </w:t>
      </w:r>
      <w:r w:rsidRPr="006C57A8">
        <w:rPr>
          <w:rFonts w:ascii="Arial" w:hAnsi="Arial" w:cs="Arial"/>
          <w:color w:val="001F5F"/>
          <w:sz w:val="18"/>
          <w:szCs w:val="18"/>
        </w:rPr>
        <w:t>Fuente:</w:t>
      </w:r>
      <w:r w:rsidRPr="006C57A8">
        <w:rPr>
          <w:rFonts w:ascii="Arial" w:hAnsi="Arial" w:cs="Arial"/>
          <w:color w:val="001F5F"/>
          <w:spacing w:val="-5"/>
          <w:sz w:val="18"/>
          <w:szCs w:val="18"/>
        </w:rPr>
        <w:t xml:space="preserve"> </w:t>
      </w:r>
      <w:r w:rsidRPr="006C57A8">
        <w:rPr>
          <w:rFonts w:ascii="Arial" w:hAnsi="Arial" w:cs="Arial"/>
          <w:color w:val="001F5F"/>
          <w:spacing w:val="-2"/>
          <w:sz w:val="18"/>
          <w:szCs w:val="18"/>
        </w:rPr>
        <w:t>Noti_SP</w:t>
      </w:r>
    </w:p>
    <w:p w14:paraId="3EB76586" w14:textId="67C633FD" w:rsidR="00E738CF" w:rsidRPr="00B466E1" w:rsidRDefault="00917CA0" w:rsidP="006C57A8">
      <w:pPr>
        <w:rPr>
          <w:color w:val="001F5F"/>
          <w:spacing w:val="-2"/>
          <w:sz w:val="16"/>
          <w:szCs w:val="16"/>
        </w:rPr>
        <w:sectPr w:rsidR="00E738CF" w:rsidRPr="00B466E1" w:rsidSect="00302AA1">
          <w:headerReference w:type="default" r:id="rId8"/>
          <w:footerReference w:type="default" r:id="rId9"/>
          <w:pgSz w:w="11907" w:h="16840" w:code="9"/>
          <w:pgMar w:top="1418" w:right="1418" w:bottom="1701" w:left="1701" w:header="709" w:footer="709" w:gutter="0"/>
          <w:cols w:space="708"/>
          <w:docGrid w:linePitch="360"/>
        </w:sectPr>
      </w:pPr>
      <w:r w:rsidRPr="006C57A8">
        <w:rPr>
          <w:rFonts w:ascii="Arial" w:hAnsi="Arial" w:cs="Arial"/>
          <w:color w:val="001F5F"/>
          <w:sz w:val="18"/>
          <w:szCs w:val="18"/>
        </w:rPr>
        <w:t>Elaborado:</w:t>
      </w:r>
      <w:r w:rsidRPr="006C57A8">
        <w:rPr>
          <w:rFonts w:ascii="Arial" w:hAnsi="Arial" w:cs="Arial"/>
          <w:color w:val="001F5F"/>
          <w:spacing w:val="-4"/>
          <w:sz w:val="18"/>
          <w:szCs w:val="18"/>
        </w:rPr>
        <w:t xml:space="preserve"> </w:t>
      </w:r>
      <w:r w:rsidRPr="006C57A8">
        <w:rPr>
          <w:rFonts w:ascii="Arial" w:hAnsi="Arial" w:cs="Arial"/>
          <w:color w:val="001F5F"/>
          <w:sz w:val="18"/>
          <w:szCs w:val="18"/>
        </w:rPr>
        <w:t>Dirección</w:t>
      </w:r>
      <w:r w:rsidRPr="006C57A8">
        <w:rPr>
          <w:rFonts w:ascii="Arial" w:hAnsi="Arial" w:cs="Arial"/>
          <w:color w:val="001F5F"/>
          <w:spacing w:val="-2"/>
          <w:sz w:val="18"/>
          <w:szCs w:val="18"/>
        </w:rPr>
        <w:t xml:space="preserve"> </w:t>
      </w:r>
      <w:r w:rsidRPr="006C57A8">
        <w:rPr>
          <w:rFonts w:ascii="Arial" w:hAnsi="Arial" w:cs="Arial"/>
          <w:color w:val="001F5F"/>
          <w:sz w:val="18"/>
          <w:szCs w:val="18"/>
        </w:rPr>
        <w:t>de</w:t>
      </w:r>
      <w:r w:rsidRPr="006C57A8">
        <w:rPr>
          <w:rFonts w:ascii="Arial" w:hAnsi="Arial" w:cs="Arial"/>
          <w:color w:val="001F5F"/>
          <w:spacing w:val="-6"/>
          <w:sz w:val="18"/>
          <w:szCs w:val="18"/>
        </w:rPr>
        <w:t xml:space="preserve"> </w:t>
      </w:r>
      <w:r w:rsidRPr="006C57A8">
        <w:rPr>
          <w:rFonts w:ascii="Arial" w:hAnsi="Arial" w:cs="Arial"/>
          <w:color w:val="001F5F"/>
          <w:sz w:val="18"/>
          <w:szCs w:val="18"/>
        </w:rPr>
        <w:t>Red</w:t>
      </w:r>
      <w:r w:rsidRPr="006C57A8">
        <w:rPr>
          <w:rFonts w:ascii="Arial" w:hAnsi="Arial" w:cs="Arial"/>
          <w:color w:val="001F5F"/>
          <w:spacing w:val="-4"/>
          <w:sz w:val="18"/>
          <w:szCs w:val="18"/>
        </w:rPr>
        <w:t xml:space="preserve"> </w:t>
      </w:r>
      <w:r w:rsidRPr="006C57A8">
        <w:rPr>
          <w:rFonts w:ascii="Arial" w:hAnsi="Arial" w:cs="Arial"/>
          <w:color w:val="001F5F"/>
          <w:sz w:val="18"/>
          <w:szCs w:val="18"/>
        </w:rPr>
        <w:t>de</w:t>
      </w:r>
      <w:r w:rsidRPr="006C57A8">
        <w:rPr>
          <w:rFonts w:ascii="Arial" w:hAnsi="Arial" w:cs="Arial"/>
          <w:color w:val="001F5F"/>
          <w:spacing w:val="-5"/>
          <w:sz w:val="18"/>
          <w:szCs w:val="18"/>
        </w:rPr>
        <w:t xml:space="preserve"> </w:t>
      </w:r>
      <w:r w:rsidRPr="006C57A8">
        <w:rPr>
          <w:rFonts w:ascii="Arial" w:hAnsi="Arial" w:cs="Arial"/>
          <w:color w:val="001F5F"/>
          <w:sz w:val="18"/>
          <w:szCs w:val="18"/>
        </w:rPr>
        <w:t>Salud</w:t>
      </w:r>
      <w:r w:rsidRPr="006C57A8">
        <w:rPr>
          <w:rFonts w:ascii="Arial" w:hAnsi="Arial" w:cs="Arial"/>
          <w:color w:val="001F5F"/>
          <w:spacing w:val="-2"/>
          <w:sz w:val="18"/>
          <w:szCs w:val="18"/>
        </w:rPr>
        <w:t xml:space="preserve"> </w:t>
      </w:r>
      <w:r w:rsidRPr="006C57A8">
        <w:rPr>
          <w:rFonts w:ascii="Arial" w:hAnsi="Arial" w:cs="Arial"/>
          <w:color w:val="001F5F"/>
          <w:sz w:val="18"/>
          <w:szCs w:val="18"/>
        </w:rPr>
        <w:t>Alto</w:t>
      </w:r>
      <w:r w:rsidRPr="006C57A8">
        <w:rPr>
          <w:rFonts w:ascii="Arial" w:hAnsi="Arial" w:cs="Arial"/>
          <w:color w:val="001F5F"/>
          <w:spacing w:val="-5"/>
          <w:sz w:val="18"/>
          <w:szCs w:val="18"/>
        </w:rPr>
        <w:t xml:space="preserve"> </w:t>
      </w:r>
      <w:r w:rsidRPr="006C57A8">
        <w:rPr>
          <w:rFonts w:ascii="Arial" w:hAnsi="Arial" w:cs="Arial"/>
          <w:color w:val="001F5F"/>
          <w:sz w:val="18"/>
          <w:szCs w:val="18"/>
        </w:rPr>
        <w:t>Amazonas</w:t>
      </w:r>
      <w:r w:rsidRPr="006C57A8">
        <w:rPr>
          <w:rFonts w:ascii="Arial" w:hAnsi="Arial" w:cs="Arial"/>
          <w:color w:val="001F5F"/>
          <w:spacing w:val="-1"/>
          <w:sz w:val="18"/>
          <w:szCs w:val="18"/>
        </w:rPr>
        <w:t xml:space="preserve"> </w:t>
      </w:r>
      <w:r w:rsidRPr="006C57A8">
        <w:rPr>
          <w:rFonts w:ascii="Arial" w:hAnsi="Arial" w:cs="Arial"/>
          <w:color w:val="001F5F"/>
          <w:sz w:val="18"/>
          <w:szCs w:val="18"/>
        </w:rPr>
        <w:t>-</w:t>
      </w:r>
      <w:r w:rsidRPr="006C57A8">
        <w:rPr>
          <w:rFonts w:ascii="Arial" w:hAnsi="Arial" w:cs="Arial"/>
          <w:color w:val="001F5F"/>
          <w:spacing w:val="1"/>
          <w:sz w:val="18"/>
          <w:szCs w:val="18"/>
        </w:rPr>
        <w:t xml:space="preserve"> </w:t>
      </w:r>
      <w:r w:rsidRPr="006C57A8">
        <w:rPr>
          <w:rFonts w:ascii="Arial" w:hAnsi="Arial" w:cs="Arial"/>
          <w:color w:val="001F5F"/>
          <w:sz w:val="18"/>
          <w:szCs w:val="18"/>
        </w:rPr>
        <w:t>Unidad</w:t>
      </w:r>
      <w:r w:rsidRPr="006C57A8">
        <w:rPr>
          <w:rFonts w:ascii="Arial" w:hAnsi="Arial" w:cs="Arial"/>
          <w:color w:val="001F5F"/>
          <w:spacing w:val="-1"/>
          <w:sz w:val="18"/>
          <w:szCs w:val="18"/>
        </w:rPr>
        <w:t xml:space="preserve"> </w:t>
      </w:r>
      <w:r w:rsidRPr="006C57A8">
        <w:rPr>
          <w:rFonts w:ascii="Arial" w:hAnsi="Arial" w:cs="Arial"/>
          <w:color w:val="001F5F"/>
          <w:sz w:val="18"/>
          <w:szCs w:val="18"/>
        </w:rPr>
        <w:t>de</w:t>
      </w:r>
      <w:r w:rsidRPr="006C57A8">
        <w:rPr>
          <w:rFonts w:ascii="Arial" w:hAnsi="Arial" w:cs="Arial"/>
          <w:color w:val="001F5F"/>
          <w:spacing w:val="-1"/>
          <w:sz w:val="18"/>
          <w:szCs w:val="18"/>
        </w:rPr>
        <w:t xml:space="preserve"> </w:t>
      </w:r>
      <w:r w:rsidRPr="006C57A8">
        <w:rPr>
          <w:rFonts w:ascii="Arial" w:hAnsi="Arial" w:cs="Arial"/>
          <w:color w:val="001F5F"/>
          <w:spacing w:val="-2"/>
          <w:sz w:val="18"/>
          <w:szCs w:val="18"/>
        </w:rPr>
        <w:t>Epidemiolo</w:t>
      </w:r>
      <w:r w:rsidR="006C57A8" w:rsidRPr="006C57A8">
        <w:rPr>
          <w:rFonts w:ascii="Arial" w:hAnsi="Arial" w:cs="Arial"/>
          <w:color w:val="001F5F"/>
          <w:spacing w:val="-2"/>
          <w:sz w:val="18"/>
          <w:szCs w:val="18"/>
        </w:rPr>
        <w:t>gia</w:t>
      </w:r>
      <w:r w:rsidR="006C57A8">
        <w:rPr>
          <w:color w:val="001F5F"/>
          <w:spacing w:val="-2"/>
          <w:sz w:val="16"/>
          <w:szCs w:val="16"/>
        </w:rPr>
        <w:t>.</w:t>
      </w:r>
    </w:p>
    <w:p w14:paraId="2B059D45" w14:textId="701CA24D" w:rsidR="00590B77" w:rsidRDefault="007D030F" w:rsidP="0076258E">
      <w:pPr>
        <w:tabs>
          <w:tab w:val="left" w:pos="1695"/>
        </w:tabs>
        <w:spacing w:line="360" w:lineRule="auto"/>
        <w:jc w:val="both"/>
        <w:rPr>
          <w:rFonts w:ascii="Arial" w:hAnsi="Arial" w:cs="Arial"/>
          <w:b/>
          <w:bCs/>
        </w:rPr>
      </w:pPr>
      <w:r>
        <w:rPr>
          <w:rFonts w:ascii="Arial" w:hAnsi="Arial" w:cs="Arial"/>
          <w:b/>
          <w:bCs/>
        </w:rPr>
        <w:lastRenderedPageBreak/>
        <w:t>Casos confirmados por IPRESS, Ciudad de Yurimaguas hasta la S.E 4</w:t>
      </w:r>
      <w:r w:rsidR="00457670">
        <w:rPr>
          <w:rFonts w:ascii="Arial" w:hAnsi="Arial" w:cs="Arial"/>
          <w:b/>
          <w:bCs/>
        </w:rPr>
        <w:t>8</w:t>
      </w:r>
      <w:r>
        <w:rPr>
          <w:rFonts w:ascii="Arial" w:hAnsi="Arial" w:cs="Arial"/>
          <w:b/>
          <w:bCs/>
        </w:rPr>
        <w:t xml:space="preserve"> </w:t>
      </w:r>
    </w:p>
    <w:p w14:paraId="400E8932" w14:textId="6BF40863" w:rsidR="0006185E" w:rsidRPr="007D030F" w:rsidRDefault="008418E4" w:rsidP="0076258E">
      <w:pPr>
        <w:tabs>
          <w:tab w:val="left" w:pos="1695"/>
        </w:tabs>
        <w:spacing w:line="360" w:lineRule="auto"/>
        <w:jc w:val="both"/>
        <w:rPr>
          <w:rFonts w:ascii="Arial" w:hAnsi="Arial" w:cs="Arial"/>
          <w:b/>
          <w:bCs/>
        </w:rPr>
      </w:pPr>
      <w:r>
        <w:rPr>
          <w:noProof/>
        </w:rPr>
        <mc:AlternateContent>
          <mc:Choice Requires="wps">
            <w:drawing>
              <wp:anchor distT="0" distB="0" distL="114300" distR="114300" simplePos="0" relativeHeight="251666432" behindDoc="0" locked="0" layoutInCell="1" allowOverlap="1" wp14:anchorId="32406DF6" wp14:editId="2B92B829">
                <wp:simplePos x="0" y="0"/>
                <wp:positionH relativeFrom="column">
                  <wp:posOffset>-289560</wp:posOffset>
                </wp:positionH>
                <wp:positionV relativeFrom="paragraph">
                  <wp:posOffset>6856730</wp:posOffset>
                </wp:positionV>
                <wp:extent cx="2524125" cy="1323975"/>
                <wp:effectExtent l="0" t="0" r="28575" b="28575"/>
                <wp:wrapNone/>
                <wp:docPr id="715921724" name="Rectángulo 715921724"/>
                <wp:cNvGraphicFramePr/>
                <a:graphic xmlns:a="http://schemas.openxmlformats.org/drawingml/2006/main">
                  <a:graphicData uri="http://schemas.microsoft.com/office/word/2010/wordprocessingShape">
                    <wps:wsp>
                      <wps:cNvSpPr/>
                      <wps:spPr>
                        <a:xfrm>
                          <a:off x="0" y="0"/>
                          <a:ext cx="2524125" cy="1323975"/>
                        </a:xfrm>
                        <a:prstGeom prst="rect">
                          <a:avLst/>
                        </a:prstGeom>
                      </wps:spPr>
                      <wps:style>
                        <a:lnRef idx="2">
                          <a:schemeClr val="accent6"/>
                        </a:lnRef>
                        <a:fillRef idx="1">
                          <a:schemeClr val="lt1"/>
                        </a:fillRef>
                        <a:effectRef idx="0">
                          <a:schemeClr val="accent6"/>
                        </a:effectRef>
                        <a:fontRef idx="minor">
                          <a:schemeClr val="dk1"/>
                        </a:fontRef>
                      </wps:style>
                      <wps:txbx>
                        <w:txbxContent>
                          <w:p w14:paraId="04471C9D" w14:textId="07E55764" w:rsidR="008418E4" w:rsidRPr="008418E4" w:rsidRDefault="008418E4" w:rsidP="008418E4">
                            <w:pPr>
                              <w:jc w:val="center"/>
                              <w:rPr>
                                <w:rFonts w:ascii="Arial" w:hAnsi="Arial" w:cs="Arial"/>
                                <w:b/>
                                <w:bCs/>
                                <w:color w:val="002060"/>
                                <w:sz w:val="28"/>
                                <w:szCs w:val="28"/>
                              </w:rPr>
                            </w:pPr>
                            <w:r w:rsidRPr="008418E4">
                              <w:rPr>
                                <w:rFonts w:ascii="Arial" w:hAnsi="Arial" w:cs="Arial"/>
                                <w:b/>
                                <w:bCs/>
                                <w:color w:val="002060"/>
                                <w:sz w:val="28"/>
                                <w:szCs w:val="28"/>
                              </w:rPr>
                              <w:t>LEYENDA</w:t>
                            </w:r>
                          </w:p>
                          <w:p w14:paraId="0456499C" w14:textId="77777777" w:rsidR="008418E4" w:rsidRPr="008418E4" w:rsidRDefault="008418E4" w:rsidP="008418E4">
                            <w:pPr>
                              <w:jc w:val="center"/>
                              <w:rPr>
                                <w:rFonts w:ascii="Arial" w:hAnsi="Arial" w:cs="Arial"/>
                                <w:b/>
                                <w:bCs/>
                                <w:color w:val="002060"/>
                                <w:sz w:val="20"/>
                                <w:szCs w:val="20"/>
                              </w:rPr>
                            </w:pPr>
                          </w:p>
                          <w:p w14:paraId="60147063" w14:textId="0B2868CC" w:rsidR="008418E4" w:rsidRPr="008418E4" w:rsidRDefault="008418E4" w:rsidP="008418E4">
                            <w:pPr>
                              <w:jc w:val="center"/>
                              <w:rPr>
                                <w:rFonts w:ascii="Arial" w:hAnsi="Arial" w:cs="Arial"/>
                                <w:b/>
                                <w:bCs/>
                                <w:color w:val="002060"/>
                                <w:sz w:val="20"/>
                                <w:szCs w:val="20"/>
                              </w:rPr>
                            </w:pPr>
                          </w:p>
                          <w:p w14:paraId="284923FE" w14:textId="77777777" w:rsidR="008418E4" w:rsidRPr="008418E4" w:rsidRDefault="008418E4" w:rsidP="008418E4">
                            <w:pPr>
                              <w:rPr>
                                <w:rFonts w:ascii="Arial" w:hAnsi="Arial" w:cs="Arial"/>
                                <w:b/>
                                <w:bCs/>
                                <w:color w:val="002060"/>
                                <w:sz w:val="20"/>
                                <w:szCs w:val="20"/>
                              </w:rPr>
                            </w:pPr>
                          </w:p>
                          <w:p w14:paraId="1D31333E" w14:textId="755D23CF" w:rsidR="008418E4" w:rsidRPr="008418E4" w:rsidRDefault="008418E4" w:rsidP="008418E4">
                            <w:pPr>
                              <w:rPr>
                                <w:rFonts w:ascii="Arial" w:hAnsi="Arial" w:cs="Arial"/>
                                <w:b/>
                                <w:bCs/>
                                <w:color w:val="002060"/>
                              </w:rPr>
                            </w:pPr>
                            <w:r w:rsidRPr="008418E4">
                              <w:rPr>
                                <w:rFonts w:ascii="Arial" w:hAnsi="Arial" w:cs="Arial"/>
                                <w:b/>
                                <w:bCs/>
                                <w:color w:val="002060"/>
                                <w:sz w:val="20"/>
                                <w:szCs w:val="20"/>
                              </w:rPr>
                              <w:t>CASOS CONFIRMADOS</w:t>
                            </w:r>
                            <w:r>
                              <w:rPr>
                                <w:rFonts w:ascii="Arial" w:hAnsi="Arial" w:cs="Arial"/>
                                <w:b/>
                                <w:bCs/>
                                <w:color w:val="002060"/>
                                <w:sz w:val="20"/>
                                <w:szCs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406DF6" id="Rectángulo 715921724" o:spid="_x0000_s1027" style="position:absolute;left:0;text-align:left;margin-left:-22.8pt;margin-top:539.9pt;width:198.75pt;height:104.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" fillcolor="white [3201]" strokecolor="#70ad47 [3209]" strokeweight="1pt">
                <v:textbox>
                  <w:txbxContent>
                    <w:p w14:paraId="04471C9D" w14:textId="07E55764" w:rsidR="008418E4" w:rsidRPr="008418E4" w:rsidRDefault="008418E4" w:rsidP="008418E4">
                      <w:pPr>
                        <w:jc w:val="center"/>
                        <w:rPr>
                          <w:rFonts w:ascii="Arial" w:hAnsi="Arial" w:cs="Arial"/>
                          <w:b/>
                          <w:bCs/>
                          <w:color w:val="002060"/>
                          <w:sz w:val="28"/>
                          <w:szCs w:val="28"/>
                        </w:rPr>
                      </w:pPr>
                      <w:r w:rsidRPr="008418E4">
                        <w:rPr>
                          <w:rFonts w:ascii="Arial" w:hAnsi="Arial" w:cs="Arial"/>
                          <w:b/>
                          <w:bCs/>
                          <w:color w:val="002060"/>
                          <w:sz w:val="28"/>
                          <w:szCs w:val="28"/>
                        </w:rPr>
                        <w:t>LEYENDA</w:t>
                      </w:r>
                    </w:p>
                    <w:p w14:paraId="0456499C" w14:textId="77777777" w:rsidR="008418E4" w:rsidRPr="008418E4" w:rsidRDefault="008418E4" w:rsidP="008418E4">
                      <w:pPr>
                        <w:jc w:val="center"/>
                        <w:rPr>
                          <w:rFonts w:ascii="Arial" w:hAnsi="Arial" w:cs="Arial"/>
                          <w:b/>
                          <w:bCs/>
                          <w:color w:val="002060"/>
                          <w:sz w:val="20"/>
                          <w:szCs w:val="20"/>
                        </w:rPr>
                      </w:pPr>
                    </w:p>
                    <w:p w14:paraId="60147063" w14:textId="0B2868CC" w:rsidR="008418E4" w:rsidRPr="008418E4" w:rsidRDefault="008418E4" w:rsidP="008418E4">
                      <w:pPr>
                        <w:jc w:val="center"/>
                        <w:rPr>
                          <w:rFonts w:ascii="Arial" w:hAnsi="Arial" w:cs="Arial"/>
                          <w:b/>
                          <w:bCs/>
                          <w:color w:val="002060"/>
                          <w:sz w:val="20"/>
                          <w:szCs w:val="20"/>
                        </w:rPr>
                      </w:pPr>
                    </w:p>
                    <w:p w14:paraId="284923FE" w14:textId="77777777" w:rsidR="008418E4" w:rsidRPr="008418E4" w:rsidRDefault="008418E4" w:rsidP="008418E4">
                      <w:pPr>
                        <w:rPr>
                          <w:rFonts w:ascii="Arial" w:hAnsi="Arial" w:cs="Arial"/>
                          <w:b/>
                          <w:bCs/>
                          <w:color w:val="002060"/>
                          <w:sz w:val="20"/>
                          <w:szCs w:val="20"/>
                        </w:rPr>
                      </w:pPr>
                    </w:p>
                    <w:p w14:paraId="1D31333E" w14:textId="755D23CF" w:rsidR="008418E4" w:rsidRPr="008418E4" w:rsidRDefault="008418E4" w:rsidP="008418E4">
                      <w:pPr>
                        <w:rPr>
                          <w:rFonts w:ascii="Arial" w:hAnsi="Arial" w:cs="Arial"/>
                          <w:b/>
                          <w:bCs/>
                          <w:color w:val="002060"/>
                        </w:rPr>
                      </w:pPr>
                      <w:r w:rsidRPr="008418E4">
                        <w:rPr>
                          <w:rFonts w:ascii="Arial" w:hAnsi="Arial" w:cs="Arial"/>
                          <w:b/>
                          <w:bCs/>
                          <w:color w:val="002060"/>
                          <w:sz w:val="20"/>
                          <w:szCs w:val="20"/>
                        </w:rPr>
                        <w:t>CASOS CONFIRMADOS</w:t>
                      </w:r>
                      <w:r>
                        <w:rPr>
                          <w:rFonts w:ascii="Arial" w:hAnsi="Arial" w:cs="Arial"/>
                          <w:b/>
                          <w:bCs/>
                          <w:color w:val="002060"/>
                          <w:sz w:val="20"/>
                          <w:szCs w:val="20"/>
                        </w:rPr>
                        <w:t xml:space="preserve">   </w:t>
                      </w:r>
                    </w:p>
                  </w:txbxContent>
                </v:textbox>
              </v:rect>
            </w:pict>
          </mc:Fallback>
        </mc:AlternateContent>
      </w:r>
      <w:r>
        <w:rPr>
          <w:noProof/>
        </w:rPr>
        <mc:AlternateContent>
          <mc:Choice Requires="wps">
            <w:drawing>
              <wp:anchor distT="0" distB="0" distL="114300" distR="114300" simplePos="0" relativeHeight="251667456" behindDoc="0" locked="0" layoutInCell="1" allowOverlap="1" wp14:anchorId="77C2E87A" wp14:editId="1174CB7E">
                <wp:simplePos x="0" y="0"/>
                <wp:positionH relativeFrom="column">
                  <wp:posOffset>1396365</wp:posOffset>
                </wp:positionH>
                <wp:positionV relativeFrom="paragraph">
                  <wp:posOffset>7599680</wp:posOffset>
                </wp:positionV>
                <wp:extent cx="600075" cy="457200"/>
                <wp:effectExtent l="0" t="0" r="28575" b="19050"/>
                <wp:wrapNone/>
                <wp:docPr id="715921725" name="Elipse 715921725"/>
                <wp:cNvGraphicFramePr/>
                <a:graphic xmlns:a="http://schemas.openxmlformats.org/drawingml/2006/main">
                  <a:graphicData uri="http://schemas.microsoft.com/office/word/2010/wordprocessingShape">
                    <wps:wsp>
                      <wps:cNvSpPr/>
                      <wps:spPr>
                        <a:xfrm>
                          <a:off x="0" y="0"/>
                          <a:ext cx="600075" cy="457200"/>
                        </a:xfrm>
                        <a:prstGeom prst="ellipse">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txbx>
                        <w:txbxContent>
                          <w:p w14:paraId="50F98C37" w14:textId="1CBB893A" w:rsidR="008418E4" w:rsidRPr="008418E4" w:rsidRDefault="008418E4" w:rsidP="008418E4">
                            <w:pPr>
                              <w:jc w:val="center"/>
                              <w:rPr>
                                <w:rFonts w:asciiTheme="minorHAnsi" w:hAnsiTheme="minorHAnsi"/>
                                <w:b/>
                                <w:bCs/>
                                <w:color w:val="FF0000"/>
                                <w:sz w:val="22"/>
                                <w:szCs w:val="22"/>
                              </w:rPr>
                            </w:pPr>
                            <w:r w:rsidRPr="008418E4">
                              <w:rPr>
                                <w:rFonts w:asciiTheme="minorHAnsi" w:hAnsiTheme="minorHAnsi"/>
                                <w:b/>
                                <w:bCs/>
                                <w:color w:val="FF0000"/>
                                <w:sz w:val="22"/>
                                <w:szCs w:val="22"/>
                              </w:rPr>
                              <w:t>2</w:t>
                            </w:r>
                            <w:r w:rsidR="003500E9">
                              <w:rPr>
                                <w:rFonts w:asciiTheme="minorHAnsi" w:hAnsiTheme="minorHAnsi"/>
                                <w:b/>
                                <w:bCs/>
                                <w:color w:val="FF0000"/>
                                <w:sz w:val="22"/>
                                <w:szCs w:val="22"/>
                              </w:rPr>
                              <w:t>38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77C2E87A" id="Elipse 715921725" o:spid="_x0000_s1028" style="position:absolute;left:0;text-align:left;margin-left:109.95pt;margin-top:598.4pt;width:47.25pt;height:36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" fillcolor="#00b0f0" strokecolor="#1f4d78 [1604]" strokeweight="1pt">
                <v:stroke joinstyle="miter"/>
                <v:textbox>
                  <w:txbxContent>
                    <w:p w14:paraId="50F98C37" w14:textId="1CBB893A" w:rsidR="008418E4" w:rsidRPr="008418E4" w:rsidRDefault="008418E4" w:rsidP="008418E4">
                      <w:pPr>
                        <w:jc w:val="center"/>
                        <w:rPr>
                          <w:rFonts w:asciiTheme="minorHAnsi" w:hAnsiTheme="minorHAnsi"/>
                          <w:b/>
                          <w:bCs/>
                          <w:color w:val="FF0000"/>
                          <w:sz w:val="22"/>
                          <w:szCs w:val="22"/>
                        </w:rPr>
                      </w:pPr>
                      <w:r w:rsidRPr="008418E4">
                        <w:rPr>
                          <w:rFonts w:asciiTheme="minorHAnsi" w:hAnsiTheme="minorHAnsi"/>
                          <w:b/>
                          <w:bCs/>
                          <w:color w:val="FF0000"/>
                          <w:sz w:val="22"/>
                          <w:szCs w:val="22"/>
                        </w:rPr>
                        <w:t>2</w:t>
                      </w:r>
                      <w:r w:rsidR="003500E9">
                        <w:rPr>
                          <w:rFonts w:asciiTheme="minorHAnsi" w:hAnsiTheme="minorHAnsi"/>
                          <w:b/>
                          <w:bCs/>
                          <w:color w:val="FF0000"/>
                          <w:sz w:val="22"/>
                          <w:szCs w:val="22"/>
                        </w:rPr>
                        <w:t>38</w:t>
                      </w:r>
                    </w:p>
                  </w:txbxContent>
                </v:textbox>
              </v:oval>
            </w:pict>
          </mc:Fallback>
        </mc:AlternateContent>
      </w:r>
      <w:r w:rsidR="00CE0895">
        <w:rPr>
          <w:noProof/>
        </w:rPr>
        <mc:AlternateContent>
          <mc:Choice Requires="wps">
            <w:drawing>
              <wp:anchor distT="0" distB="0" distL="114300" distR="114300" simplePos="0" relativeHeight="251664384" behindDoc="0" locked="0" layoutInCell="1" allowOverlap="1" wp14:anchorId="128ABED6" wp14:editId="50D018AB">
                <wp:simplePos x="0" y="0"/>
                <wp:positionH relativeFrom="column">
                  <wp:posOffset>948690</wp:posOffset>
                </wp:positionH>
                <wp:positionV relativeFrom="paragraph">
                  <wp:posOffset>5027930</wp:posOffset>
                </wp:positionV>
                <wp:extent cx="1657350" cy="352425"/>
                <wp:effectExtent l="0" t="0" r="19050" b="28575"/>
                <wp:wrapNone/>
                <wp:docPr id="715921723" name="Rectángulo 715921723"/>
                <wp:cNvGraphicFramePr/>
                <a:graphic xmlns:a="http://schemas.openxmlformats.org/drawingml/2006/main">
                  <a:graphicData uri="http://schemas.microsoft.com/office/word/2010/wordprocessingShape">
                    <wps:wsp>
                      <wps:cNvSpPr/>
                      <wps:spPr>
                        <a:xfrm>
                          <a:off x="0" y="0"/>
                          <a:ext cx="1657350" cy="352425"/>
                        </a:xfrm>
                        <a:prstGeom prst="rect">
                          <a:avLst/>
                        </a:prstGeom>
                      </wps:spPr>
                      <wps:style>
                        <a:lnRef idx="2">
                          <a:schemeClr val="accent6"/>
                        </a:lnRef>
                        <a:fillRef idx="1">
                          <a:schemeClr val="lt1"/>
                        </a:fillRef>
                        <a:effectRef idx="0">
                          <a:schemeClr val="accent6"/>
                        </a:effectRef>
                        <a:fontRef idx="minor">
                          <a:schemeClr val="dk1"/>
                        </a:fontRef>
                      </wps:style>
                      <wps:txbx>
                        <w:txbxContent>
                          <w:p w14:paraId="4BB672DE" w14:textId="49AF6B7E" w:rsidR="00CE0895" w:rsidRPr="00156A22" w:rsidRDefault="00CE0895" w:rsidP="00CE0895">
                            <w:pPr>
                              <w:jc w:val="center"/>
                              <w:rPr>
                                <w:b/>
                                <w:bCs/>
                                <w:color w:val="002060"/>
                              </w:rPr>
                            </w:pPr>
                            <w:r w:rsidRPr="00156A22">
                              <w:rPr>
                                <w:b/>
                                <w:bCs/>
                                <w:color w:val="002060"/>
                              </w:rPr>
                              <w:t xml:space="preserve">IPRESS </w:t>
                            </w:r>
                            <w:r>
                              <w:rPr>
                                <w:b/>
                                <w:bCs/>
                                <w:color w:val="002060"/>
                              </w:rPr>
                              <w:t xml:space="preserve">Carretera ½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8ABED6" id="Rectángulo 715921723" o:spid="_x0000_s1029" style="position:absolute;left:0;text-align:left;margin-left:74.7pt;margin-top:395.9pt;width:130.5pt;height:27.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" fillcolor="white [3201]" strokecolor="#70ad47 [3209]" strokeweight="1pt">
                <v:textbox>
                  <w:txbxContent>
                    <w:p w14:paraId="4BB672DE" w14:textId="49AF6B7E" w:rsidR="00CE0895" w:rsidRPr="00156A22" w:rsidRDefault="00CE0895" w:rsidP="00CE0895">
                      <w:pPr>
                        <w:jc w:val="center"/>
                        <w:rPr>
                          <w:b/>
                          <w:bCs/>
                          <w:color w:val="002060"/>
                        </w:rPr>
                      </w:pPr>
                      <w:r w:rsidRPr="00156A22">
                        <w:rPr>
                          <w:b/>
                          <w:bCs/>
                          <w:color w:val="002060"/>
                        </w:rPr>
                        <w:t xml:space="preserve">IPRESS </w:t>
                      </w:r>
                      <w:r>
                        <w:rPr>
                          <w:b/>
                          <w:bCs/>
                          <w:color w:val="002060"/>
                        </w:rPr>
                        <w:t xml:space="preserve">Carretera ½ </w:t>
                      </w:r>
                    </w:p>
                  </w:txbxContent>
                </v:textbox>
              </v:rect>
            </w:pict>
          </mc:Fallback>
        </mc:AlternateContent>
      </w:r>
      <w:r w:rsidR="00CE0895">
        <w:rPr>
          <w:noProof/>
        </w:rPr>
        <mc:AlternateContent>
          <mc:Choice Requires="wps">
            <w:drawing>
              <wp:anchor distT="0" distB="0" distL="114300" distR="114300" simplePos="0" relativeHeight="251663360" behindDoc="0" locked="0" layoutInCell="1" allowOverlap="1" wp14:anchorId="7FB8109B" wp14:editId="0D31F6A7">
                <wp:simplePos x="0" y="0"/>
                <wp:positionH relativeFrom="column">
                  <wp:posOffset>3653790</wp:posOffset>
                </wp:positionH>
                <wp:positionV relativeFrom="paragraph">
                  <wp:posOffset>4323080</wp:posOffset>
                </wp:positionV>
                <wp:extent cx="1181100" cy="285750"/>
                <wp:effectExtent l="0" t="0" r="19050" b="19050"/>
                <wp:wrapNone/>
                <wp:docPr id="715921722" name="Rectángulo 715921722"/>
                <wp:cNvGraphicFramePr/>
                <a:graphic xmlns:a="http://schemas.openxmlformats.org/drawingml/2006/main">
                  <a:graphicData uri="http://schemas.microsoft.com/office/word/2010/wordprocessingShape">
                    <wps:wsp>
                      <wps:cNvSpPr/>
                      <wps:spPr>
                        <a:xfrm>
                          <a:off x="0" y="0"/>
                          <a:ext cx="1181100" cy="285750"/>
                        </a:xfrm>
                        <a:prstGeom prst="rect">
                          <a:avLst/>
                        </a:prstGeom>
                      </wps:spPr>
                      <wps:style>
                        <a:lnRef idx="2">
                          <a:schemeClr val="accent6"/>
                        </a:lnRef>
                        <a:fillRef idx="1">
                          <a:schemeClr val="lt1"/>
                        </a:fillRef>
                        <a:effectRef idx="0">
                          <a:schemeClr val="accent6"/>
                        </a:effectRef>
                        <a:fontRef idx="minor">
                          <a:schemeClr val="dk1"/>
                        </a:fontRef>
                      </wps:style>
                      <wps:txbx>
                        <w:txbxContent>
                          <w:p w14:paraId="04D9643E" w14:textId="0C4148DB" w:rsidR="00CE0895" w:rsidRPr="00156A22" w:rsidRDefault="00CE0895" w:rsidP="00CE0895">
                            <w:pPr>
                              <w:jc w:val="center"/>
                              <w:rPr>
                                <w:b/>
                                <w:bCs/>
                                <w:color w:val="002060"/>
                              </w:rPr>
                            </w:pPr>
                            <w:r w:rsidRPr="00156A22">
                              <w:rPr>
                                <w:b/>
                                <w:bCs/>
                                <w:color w:val="002060"/>
                              </w:rPr>
                              <w:t xml:space="preserve">IPRESS </w:t>
                            </w:r>
                            <w:r>
                              <w:rPr>
                                <w:b/>
                                <w:bCs/>
                                <w:color w:val="002060"/>
                              </w:rPr>
                              <w:t>Loma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B8109B" id="Rectángulo 715921722" o:spid="_x0000_s1030" style="position:absolute;left:0;text-align:left;margin-left:287.7pt;margin-top:340.4pt;width:93pt;height:2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" fillcolor="white [3201]" strokecolor="#70ad47 [3209]" strokeweight="1pt">
                <v:textbox>
                  <w:txbxContent>
                    <w:p w14:paraId="04D9643E" w14:textId="0C4148DB" w:rsidR="00CE0895" w:rsidRPr="00156A22" w:rsidRDefault="00CE0895" w:rsidP="00CE0895">
                      <w:pPr>
                        <w:jc w:val="center"/>
                        <w:rPr>
                          <w:b/>
                          <w:bCs/>
                          <w:color w:val="002060"/>
                        </w:rPr>
                      </w:pPr>
                      <w:r w:rsidRPr="00156A22">
                        <w:rPr>
                          <w:b/>
                          <w:bCs/>
                          <w:color w:val="002060"/>
                        </w:rPr>
                        <w:t xml:space="preserve">IPRESS </w:t>
                      </w:r>
                      <w:r>
                        <w:rPr>
                          <w:b/>
                          <w:bCs/>
                          <w:color w:val="002060"/>
                        </w:rPr>
                        <w:t>Loma</w:t>
                      </w:r>
                    </w:p>
                  </w:txbxContent>
                </v:textbox>
              </v:rect>
            </w:pict>
          </mc:Fallback>
        </mc:AlternateContent>
      </w:r>
      <w:r w:rsidR="00156A22">
        <w:rPr>
          <w:noProof/>
        </w:rPr>
        <mc:AlternateContent>
          <mc:Choice Requires="wps">
            <w:drawing>
              <wp:anchor distT="0" distB="0" distL="114300" distR="114300" simplePos="0" relativeHeight="251661312" behindDoc="0" locked="0" layoutInCell="1" allowOverlap="1" wp14:anchorId="15A4A937" wp14:editId="5FC50B68">
                <wp:simplePos x="0" y="0"/>
                <wp:positionH relativeFrom="column">
                  <wp:posOffset>2434590</wp:posOffset>
                </wp:positionH>
                <wp:positionV relativeFrom="paragraph">
                  <wp:posOffset>2627630</wp:posOffset>
                </wp:positionV>
                <wp:extent cx="1524000" cy="285750"/>
                <wp:effectExtent l="0" t="0" r="19050" b="19050"/>
                <wp:wrapNone/>
                <wp:docPr id="715921721" name="Rectángulo 715921721"/>
                <wp:cNvGraphicFramePr/>
                <a:graphic xmlns:a="http://schemas.openxmlformats.org/drawingml/2006/main">
                  <a:graphicData uri="http://schemas.microsoft.com/office/word/2010/wordprocessingShape">
                    <wps:wsp>
                      <wps:cNvSpPr/>
                      <wps:spPr>
                        <a:xfrm>
                          <a:off x="0" y="0"/>
                          <a:ext cx="1524000" cy="285750"/>
                        </a:xfrm>
                        <a:prstGeom prst="rect">
                          <a:avLst/>
                        </a:prstGeom>
                      </wps:spPr>
                      <wps:style>
                        <a:lnRef idx="2">
                          <a:schemeClr val="accent6"/>
                        </a:lnRef>
                        <a:fillRef idx="1">
                          <a:schemeClr val="lt1"/>
                        </a:fillRef>
                        <a:effectRef idx="0">
                          <a:schemeClr val="accent6"/>
                        </a:effectRef>
                        <a:fontRef idx="minor">
                          <a:schemeClr val="dk1"/>
                        </a:fontRef>
                      </wps:style>
                      <wps:txbx>
                        <w:txbxContent>
                          <w:p w14:paraId="540B5020" w14:textId="633F97ED" w:rsidR="00156A22" w:rsidRPr="00156A22" w:rsidRDefault="00156A22" w:rsidP="00156A22">
                            <w:pPr>
                              <w:jc w:val="center"/>
                              <w:rPr>
                                <w:b/>
                                <w:bCs/>
                                <w:color w:val="002060"/>
                              </w:rPr>
                            </w:pPr>
                            <w:r w:rsidRPr="00156A22">
                              <w:rPr>
                                <w:b/>
                                <w:bCs/>
                                <w:color w:val="002060"/>
                              </w:rPr>
                              <w:t xml:space="preserve">IPRESS </w:t>
                            </w:r>
                            <w:r>
                              <w:rPr>
                                <w:b/>
                                <w:bCs/>
                                <w:color w:val="002060"/>
                              </w:rPr>
                              <w:t>Aguamiro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A4A937" id="Rectángulo 715921721" o:spid="_x0000_s1031" style="position:absolute;left:0;text-align:left;margin-left:191.7pt;margin-top:206.9pt;width:120pt;height:2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" fillcolor="white [3201]" strokecolor="#70ad47 [3209]" strokeweight="1pt">
                <v:textbox>
                  <w:txbxContent>
                    <w:p w14:paraId="540B5020" w14:textId="633F97ED" w:rsidR="00156A22" w:rsidRPr="00156A22" w:rsidRDefault="00156A22" w:rsidP="00156A22">
                      <w:pPr>
                        <w:jc w:val="center"/>
                        <w:rPr>
                          <w:b/>
                          <w:bCs/>
                          <w:color w:val="002060"/>
                        </w:rPr>
                      </w:pPr>
                      <w:r w:rsidRPr="00156A22">
                        <w:rPr>
                          <w:b/>
                          <w:bCs/>
                          <w:color w:val="002060"/>
                        </w:rPr>
                        <w:t xml:space="preserve">IPRESS </w:t>
                      </w:r>
                      <w:r>
                        <w:rPr>
                          <w:b/>
                          <w:bCs/>
                          <w:color w:val="002060"/>
                        </w:rPr>
                        <w:t>Aguamiro</w:t>
                      </w:r>
                    </w:p>
                  </w:txbxContent>
                </v:textbox>
              </v:rect>
            </w:pict>
          </mc:Fallback>
        </mc:AlternateContent>
      </w:r>
      <w:r w:rsidR="00156A22">
        <w:rPr>
          <w:noProof/>
        </w:rPr>
        <mc:AlternateContent>
          <mc:Choice Requires="wps">
            <w:drawing>
              <wp:anchor distT="0" distB="0" distL="114300" distR="114300" simplePos="0" relativeHeight="251660288" behindDoc="0" locked="0" layoutInCell="1" allowOverlap="1" wp14:anchorId="4FAEAEE4" wp14:editId="686E050F">
                <wp:simplePos x="0" y="0"/>
                <wp:positionH relativeFrom="column">
                  <wp:posOffset>-289560</wp:posOffset>
                </wp:positionH>
                <wp:positionV relativeFrom="paragraph">
                  <wp:posOffset>3970655</wp:posOffset>
                </wp:positionV>
                <wp:extent cx="1743075" cy="352425"/>
                <wp:effectExtent l="0" t="0" r="28575" b="28575"/>
                <wp:wrapNone/>
                <wp:docPr id="715921720" name="Rectángulo 715921720"/>
                <wp:cNvGraphicFramePr/>
                <a:graphic xmlns:a="http://schemas.openxmlformats.org/drawingml/2006/main">
                  <a:graphicData uri="http://schemas.microsoft.com/office/word/2010/wordprocessingShape">
                    <wps:wsp>
                      <wps:cNvSpPr/>
                      <wps:spPr>
                        <a:xfrm>
                          <a:off x="0" y="0"/>
                          <a:ext cx="1743075" cy="352425"/>
                        </a:xfrm>
                        <a:prstGeom prst="rect">
                          <a:avLst/>
                        </a:prstGeom>
                      </wps:spPr>
                      <wps:style>
                        <a:lnRef idx="2">
                          <a:schemeClr val="accent6"/>
                        </a:lnRef>
                        <a:fillRef idx="1">
                          <a:schemeClr val="lt1"/>
                        </a:fillRef>
                        <a:effectRef idx="0">
                          <a:schemeClr val="accent6"/>
                        </a:effectRef>
                        <a:fontRef idx="minor">
                          <a:schemeClr val="dk1"/>
                        </a:fontRef>
                      </wps:style>
                      <wps:txbx>
                        <w:txbxContent>
                          <w:p w14:paraId="3C243D9D" w14:textId="580F3485" w:rsidR="00156A22" w:rsidRPr="00156A22" w:rsidRDefault="00156A22" w:rsidP="00156A22">
                            <w:pPr>
                              <w:jc w:val="center"/>
                              <w:rPr>
                                <w:b/>
                                <w:bCs/>
                                <w:color w:val="002060"/>
                              </w:rPr>
                            </w:pPr>
                            <w:r w:rsidRPr="00156A22">
                              <w:rPr>
                                <w:b/>
                                <w:bCs/>
                                <w:color w:val="002060"/>
                              </w:rPr>
                              <w:t>IPRESS Independencia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AEAEE4" id="Rectángulo 715921720" o:spid="_x0000_s1032" style="position:absolute;left:0;text-align:left;margin-left:-22.8pt;margin-top:312.65pt;width:137.25pt;height:27.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" fillcolor="white [3201]" strokecolor="#70ad47 [3209]" strokeweight="1pt">
                <v:textbox>
                  <w:txbxContent>
                    <w:p w14:paraId="3C243D9D" w14:textId="580F3485" w:rsidR="00156A22" w:rsidRPr="00156A22" w:rsidRDefault="00156A22" w:rsidP="00156A22">
                      <w:pPr>
                        <w:jc w:val="center"/>
                        <w:rPr>
                          <w:b/>
                          <w:bCs/>
                          <w:color w:val="002060"/>
                        </w:rPr>
                      </w:pPr>
                      <w:r w:rsidRPr="00156A22">
                        <w:rPr>
                          <w:b/>
                          <w:bCs/>
                          <w:color w:val="002060"/>
                        </w:rPr>
                        <w:t>IPRESS Independencia</w:t>
                      </w:r>
                    </w:p>
                  </w:txbxContent>
                </v:textbox>
              </v:rect>
            </w:pict>
          </mc:Fallback>
        </mc:AlternateContent>
      </w:r>
      <w:r w:rsidR="00156A22">
        <w:rPr>
          <w:noProof/>
        </w:rPr>
        <mc:AlternateContent>
          <mc:Choice Requires="wps">
            <w:drawing>
              <wp:anchor distT="0" distB="0" distL="114300" distR="114300" simplePos="0" relativeHeight="251659264" behindDoc="0" locked="0" layoutInCell="1" allowOverlap="1" wp14:anchorId="4AE4F225" wp14:editId="43CB46F5">
                <wp:simplePos x="0" y="0"/>
                <wp:positionH relativeFrom="column">
                  <wp:posOffset>-213360</wp:posOffset>
                </wp:positionH>
                <wp:positionV relativeFrom="paragraph">
                  <wp:posOffset>2980055</wp:posOffset>
                </wp:positionV>
                <wp:extent cx="1419225" cy="285750"/>
                <wp:effectExtent l="0" t="0" r="28575" b="19050"/>
                <wp:wrapNone/>
                <wp:docPr id="715921719" name="Rectángulo 715921719"/>
                <wp:cNvGraphicFramePr/>
                <a:graphic xmlns:a="http://schemas.openxmlformats.org/drawingml/2006/main">
                  <a:graphicData uri="http://schemas.microsoft.com/office/word/2010/wordprocessingShape">
                    <wps:wsp>
                      <wps:cNvSpPr/>
                      <wps:spPr>
                        <a:xfrm>
                          <a:off x="0" y="0"/>
                          <a:ext cx="1419225" cy="285750"/>
                        </a:xfrm>
                        <a:prstGeom prst="rect">
                          <a:avLst/>
                        </a:prstGeom>
                      </wps:spPr>
                      <wps:style>
                        <a:lnRef idx="2">
                          <a:schemeClr val="accent6"/>
                        </a:lnRef>
                        <a:fillRef idx="1">
                          <a:schemeClr val="lt1"/>
                        </a:fillRef>
                        <a:effectRef idx="0">
                          <a:schemeClr val="accent6"/>
                        </a:effectRef>
                        <a:fontRef idx="minor">
                          <a:schemeClr val="dk1"/>
                        </a:fontRef>
                      </wps:style>
                      <wps:txbx>
                        <w:txbxContent>
                          <w:p w14:paraId="4FF22021" w14:textId="43ACB42A" w:rsidR="001A4B75" w:rsidRPr="00156A22" w:rsidRDefault="001A4B75" w:rsidP="001A4B75">
                            <w:pPr>
                              <w:jc w:val="center"/>
                              <w:rPr>
                                <w:b/>
                                <w:bCs/>
                                <w:color w:val="002060"/>
                              </w:rPr>
                            </w:pPr>
                            <w:r w:rsidRPr="00156A22">
                              <w:rPr>
                                <w:b/>
                                <w:bCs/>
                                <w:color w:val="002060"/>
                              </w:rPr>
                              <w:t>IPRESS Natividad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E4F225" id="Rectángulo 715921719" o:spid="_x0000_s1033" style="position:absolute;left:0;text-align:left;margin-left:-16.8pt;margin-top:234.65pt;width:111.75pt;height:2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" fillcolor="white [3201]" strokecolor="#70ad47 [3209]" strokeweight="1pt">
                <v:textbox>
                  <w:txbxContent>
                    <w:p w14:paraId="4FF22021" w14:textId="43ACB42A" w:rsidR="001A4B75" w:rsidRPr="00156A22" w:rsidRDefault="001A4B75" w:rsidP="001A4B75">
                      <w:pPr>
                        <w:jc w:val="center"/>
                        <w:rPr>
                          <w:b/>
                          <w:bCs/>
                          <w:color w:val="002060"/>
                        </w:rPr>
                      </w:pPr>
                      <w:r w:rsidRPr="00156A22">
                        <w:rPr>
                          <w:b/>
                          <w:bCs/>
                          <w:color w:val="002060"/>
                        </w:rPr>
                        <w:t>IPRESS Natividad</w:t>
                      </w:r>
                    </w:p>
                  </w:txbxContent>
                </v:textbox>
              </v:rect>
            </w:pict>
          </mc:Fallback>
        </mc:AlternateContent>
      </w:r>
      <w:r w:rsidR="00503F40">
        <w:rPr>
          <w:noProof/>
        </w:rPr>
        <mc:AlternateContent>
          <mc:Choice Requires="wps">
            <w:drawing>
              <wp:anchor distT="0" distB="0" distL="114300" distR="114300" simplePos="0" relativeHeight="251657216" behindDoc="0" locked="0" layoutInCell="1" allowOverlap="1" wp14:anchorId="5C5C13DF" wp14:editId="634406F1">
                <wp:simplePos x="0" y="0"/>
                <wp:positionH relativeFrom="column">
                  <wp:posOffset>-975360</wp:posOffset>
                </wp:positionH>
                <wp:positionV relativeFrom="paragraph">
                  <wp:posOffset>2294255</wp:posOffset>
                </wp:positionV>
                <wp:extent cx="1419225" cy="552450"/>
                <wp:effectExtent l="0" t="0" r="28575" b="19050"/>
                <wp:wrapNone/>
                <wp:docPr id="715921717" name="Rectángulo 715921717"/>
                <wp:cNvGraphicFramePr/>
                <a:graphic xmlns:a="http://schemas.openxmlformats.org/drawingml/2006/main">
                  <a:graphicData uri="http://schemas.microsoft.com/office/word/2010/wordprocessingShape">
                    <wps:wsp>
                      <wps:cNvSpPr/>
                      <wps:spPr>
                        <a:xfrm>
                          <a:off x="0" y="0"/>
                          <a:ext cx="1419225" cy="552450"/>
                        </a:xfrm>
                        <a:prstGeom prst="rect">
                          <a:avLst/>
                        </a:prstGeom>
                      </wps:spPr>
                      <wps:style>
                        <a:lnRef idx="2">
                          <a:schemeClr val="accent6"/>
                        </a:lnRef>
                        <a:fillRef idx="1">
                          <a:schemeClr val="lt1"/>
                        </a:fillRef>
                        <a:effectRef idx="0">
                          <a:schemeClr val="accent6"/>
                        </a:effectRef>
                        <a:fontRef idx="minor">
                          <a:schemeClr val="dk1"/>
                        </a:fontRef>
                      </wps:style>
                      <wps:txbx>
                        <w:txbxContent>
                          <w:p w14:paraId="682402D4" w14:textId="400E1A93" w:rsidR="00503F40" w:rsidRPr="00156A22" w:rsidRDefault="00503F40" w:rsidP="00503F40">
                            <w:pPr>
                              <w:jc w:val="center"/>
                              <w:rPr>
                                <w:b/>
                                <w:bCs/>
                                <w:color w:val="002060"/>
                              </w:rPr>
                            </w:pPr>
                            <w:r w:rsidRPr="00156A22">
                              <w:rPr>
                                <w:b/>
                                <w:bCs/>
                                <w:color w:val="002060"/>
                              </w:rPr>
                              <w:t>IPRESS Villa del Paranapura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5C13DF" id="Rectángulo 715921717" o:spid="_x0000_s1034" style="position:absolute;left:0;text-align:left;margin-left:-76.8pt;margin-top:180.65pt;width:111.75pt;height:4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" fillcolor="white [3201]" strokecolor="#70ad47 [3209]" strokeweight="1pt">
                <v:textbox>
                  <w:txbxContent>
                    <w:p w14:paraId="682402D4" w14:textId="400E1A93" w:rsidR="00503F40" w:rsidRPr="00156A22" w:rsidRDefault="00503F40" w:rsidP="00503F40">
                      <w:pPr>
                        <w:jc w:val="center"/>
                        <w:rPr>
                          <w:b/>
                          <w:bCs/>
                          <w:color w:val="002060"/>
                        </w:rPr>
                      </w:pPr>
                      <w:r w:rsidRPr="00156A22">
                        <w:rPr>
                          <w:b/>
                          <w:bCs/>
                          <w:color w:val="002060"/>
                        </w:rPr>
                        <w:t>IPRESS Villa del Paranapura</w:t>
                      </w:r>
                    </w:p>
                  </w:txbxContent>
                </v:textbox>
              </v:rect>
            </w:pict>
          </mc:Fallback>
        </mc:AlternateContent>
      </w:r>
      <w:r w:rsidR="008B45C9">
        <w:rPr>
          <w:noProof/>
        </w:rPr>
        <mc:AlternateContent>
          <mc:Choice Requires="wps">
            <w:drawing>
              <wp:anchor distT="0" distB="0" distL="114300" distR="114300" simplePos="0" relativeHeight="251651072" behindDoc="0" locked="0" layoutInCell="1" allowOverlap="1" wp14:anchorId="3B6C5AC0" wp14:editId="43D31BC1">
                <wp:simplePos x="0" y="0"/>
                <wp:positionH relativeFrom="column">
                  <wp:posOffset>2691765</wp:posOffset>
                </wp:positionH>
                <wp:positionV relativeFrom="paragraph">
                  <wp:posOffset>4923155</wp:posOffset>
                </wp:positionV>
                <wp:extent cx="504825" cy="457200"/>
                <wp:effectExtent l="0" t="0" r="28575" b="19050"/>
                <wp:wrapNone/>
                <wp:docPr id="715921713" name="Elipse 715921713"/>
                <wp:cNvGraphicFramePr/>
                <a:graphic xmlns:a="http://schemas.openxmlformats.org/drawingml/2006/main">
                  <a:graphicData uri="http://schemas.microsoft.com/office/word/2010/wordprocessingShape">
                    <wps:wsp>
                      <wps:cNvSpPr/>
                      <wps:spPr>
                        <a:xfrm>
                          <a:off x="0" y="0"/>
                          <a:ext cx="504825" cy="457200"/>
                        </a:xfrm>
                        <a:prstGeom prst="ellipse">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txbx>
                        <w:txbxContent>
                          <w:p w14:paraId="4C3FB2D5" w14:textId="4D825C43" w:rsidR="008B45C9" w:rsidRPr="00056052" w:rsidRDefault="00056052" w:rsidP="008B45C9">
                            <w:pPr>
                              <w:jc w:val="center"/>
                              <w:rPr>
                                <w:rFonts w:asciiTheme="minorHAnsi" w:hAnsiTheme="minorHAnsi"/>
                                <w:b/>
                                <w:bCs/>
                                <w:color w:val="FF0000"/>
                                <w:lang w:val="es-MX"/>
                              </w:rPr>
                            </w:pPr>
                            <w:r>
                              <w:rPr>
                                <w:rFonts w:asciiTheme="minorHAnsi" w:hAnsiTheme="minorHAnsi"/>
                                <w:b/>
                                <w:bCs/>
                                <w:color w:val="FF0000"/>
                                <w:lang w:val="es-MX"/>
                              </w:rPr>
                              <w:t>84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3B6C5AC0" id="Elipse 715921713" o:spid="_x0000_s1035" style="position:absolute;left:0;text-align:left;margin-left:211.95pt;margin-top:387.65pt;width:39.75pt;height:36pt;z-index:251651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" fillcolor="#00b0f0" strokecolor="#1f4d78 [1604]" strokeweight="1pt">
                <v:stroke joinstyle="miter"/>
                <v:textbox>
                  <w:txbxContent>
                    <w:p w14:paraId="4C3FB2D5" w14:textId="4D825C43" w:rsidR="008B45C9" w:rsidRPr="00056052" w:rsidRDefault="00056052" w:rsidP="008B45C9">
                      <w:pPr>
                        <w:jc w:val="center"/>
                        <w:rPr>
                          <w:rFonts w:asciiTheme="minorHAnsi" w:hAnsiTheme="minorHAnsi"/>
                          <w:b/>
                          <w:bCs/>
                          <w:color w:val="FF0000"/>
                          <w:lang w:val="es-MX"/>
                        </w:rPr>
                      </w:pPr>
                      <w:r>
                        <w:rPr>
                          <w:rFonts w:asciiTheme="minorHAnsi" w:hAnsiTheme="minorHAnsi"/>
                          <w:b/>
                          <w:bCs/>
                          <w:color w:val="FF0000"/>
                          <w:lang w:val="es-MX"/>
                        </w:rPr>
                        <w:t>84</w:t>
                      </w:r>
                    </w:p>
                  </w:txbxContent>
                </v:textbox>
              </v:oval>
            </w:pict>
          </mc:Fallback>
        </mc:AlternateContent>
      </w:r>
      <w:r w:rsidR="008B45C9">
        <w:rPr>
          <w:noProof/>
        </w:rPr>
        <mc:AlternateContent>
          <mc:Choice Requires="wps">
            <w:drawing>
              <wp:anchor distT="0" distB="0" distL="114300" distR="114300" simplePos="0" relativeHeight="251654144" behindDoc="0" locked="0" layoutInCell="1" allowOverlap="1" wp14:anchorId="3627EB63" wp14:editId="59A87BBF">
                <wp:simplePos x="0" y="0"/>
                <wp:positionH relativeFrom="column">
                  <wp:posOffset>2929890</wp:posOffset>
                </wp:positionH>
                <wp:positionV relativeFrom="paragraph">
                  <wp:posOffset>3027680</wp:posOffset>
                </wp:positionV>
                <wp:extent cx="504825" cy="457200"/>
                <wp:effectExtent l="0" t="0" r="28575" b="19050"/>
                <wp:wrapNone/>
                <wp:docPr id="715921714" name="Elipse 715921714"/>
                <wp:cNvGraphicFramePr/>
                <a:graphic xmlns:a="http://schemas.openxmlformats.org/drawingml/2006/main">
                  <a:graphicData uri="http://schemas.microsoft.com/office/word/2010/wordprocessingShape">
                    <wps:wsp>
                      <wps:cNvSpPr/>
                      <wps:spPr>
                        <a:xfrm>
                          <a:off x="0" y="0"/>
                          <a:ext cx="504825" cy="457200"/>
                        </a:xfrm>
                        <a:prstGeom prst="ellipse">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txbx>
                        <w:txbxContent>
                          <w:p w14:paraId="017EE643" w14:textId="536688EC" w:rsidR="008B45C9" w:rsidRPr="000D6F22" w:rsidRDefault="000D6F22" w:rsidP="008B45C9">
                            <w:pPr>
                              <w:jc w:val="center"/>
                              <w:rPr>
                                <w:rFonts w:asciiTheme="minorHAnsi" w:hAnsiTheme="minorHAnsi"/>
                                <w:b/>
                                <w:bCs/>
                                <w:color w:val="FF0000"/>
                              </w:rPr>
                            </w:pPr>
                            <w:r w:rsidRPr="000D6F22">
                              <w:rPr>
                                <w:rFonts w:asciiTheme="minorHAnsi" w:hAnsiTheme="minorHAnsi"/>
                                <w:b/>
                                <w:bCs/>
                                <w:color w:val="FF0000"/>
                              </w:rPr>
                              <w:t>41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3627EB63" id="Elipse 715921714" o:spid="_x0000_s1036" style="position:absolute;left:0;text-align:left;margin-left:230.7pt;margin-top:238.4pt;width:39.75pt;height:36pt;z-index:251654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" fillcolor="#00b0f0" strokecolor="#1f4d78 [1604]" strokeweight="1pt">
                <v:stroke joinstyle="miter"/>
                <v:textbox>
                  <w:txbxContent>
                    <w:p w14:paraId="017EE643" w14:textId="536688EC" w:rsidR="008B45C9" w:rsidRPr="000D6F22" w:rsidRDefault="000D6F22" w:rsidP="008B45C9">
                      <w:pPr>
                        <w:jc w:val="center"/>
                        <w:rPr>
                          <w:rFonts w:asciiTheme="minorHAnsi" w:hAnsiTheme="minorHAnsi"/>
                          <w:b/>
                          <w:bCs/>
                          <w:color w:val="FF0000"/>
                        </w:rPr>
                      </w:pPr>
                      <w:r w:rsidRPr="000D6F22">
                        <w:rPr>
                          <w:rFonts w:asciiTheme="minorHAnsi" w:hAnsiTheme="minorHAnsi"/>
                          <w:b/>
                          <w:bCs/>
                          <w:color w:val="FF0000"/>
                        </w:rPr>
                        <w:t>41</w:t>
                      </w:r>
                    </w:p>
                  </w:txbxContent>
                </v:textbox>
              </v:oval>
            </w:pict>
          </mc:Fallback>
        </mc:AlternateContent>
      </w:r>
      <w:r w:rsidR="008B45C9">
        <w:rPr>
          <w:noProof/>
        </w:rPr>
        <mc:AlternateContent>
          <mc:Choice Requires="wps">
            <w:drawing>
              <wp:anchor distT="0" distB="0" distL="114300" distR="114300" simplePos="0" relativeHeight="251655168" behindDoc="0" locked="0" layoutInCell="1" allowOverlap="1" wp14:anchorId="02DC2AE5" wp14:editId="2D70938A">
                <wp:simplePos x="0" y="0"/>
                <wp:positionH relativeFrom="column">
                  <wp:posOffset>1586865</wp:posOffset>
                </wp:positionH>
                <wp:positionV relativeFrom="paragraph">
                  <wp:posOffset>3865880</wp:posOffset>
                </wp:positionV>
                <wp:extent cx="504825" cy="457200"/>
                <wp:effectExtent l="0" t="0" r="28575" b="19050"/>
                <wp:wrapNone/>
                <wp:docPr id="715921715" name="Elipse 715921715"/>
                <wp:cNvGraphicFramePr/>
                <a:graphic xmlns:a="http://schemas.openxmlformats.org/drawingml/2006/main">
                  <a:graphicData uri="http://schemas.microsoft.com/office/word/2010/wordprocessingShape">
                    <wps:wsp>
                      <wps:cNvSpPr/>
                      <wps:spPr>
                        <a:xfrm>
                          <a:off x="0" y="0"/>
                          <a:ext cx="504825" cy="457200"/>
                        </a:xfrm>
                        <a:prstGeom prst="ellipse">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txbx>
                        <w:txbxContent>
                          <w:p w14:paraId="14E3FB53" w14:textId="12E9EC60" w:rsidR="008B45C9" w:rsidRPr="00056052" w:rsidRDefault="00056052" w:rsidP="008B45C9">
                            <w:pPr>
                              <w:jc w:val="center"/>
                              <w:rPr>
                                <w:rFonts w:asciiTheme="minorHAnsi" w:hAnsiTheme="minorHAnsi"/>
                                <w:b/>
                                <w:bCs/>
                                <w:color w:val="FF0000"/>
                                <w:lang w:val="es-MX"/>
                              </w:rPr>
                            </w:pPr>
                            <w:r>
                              <w:rPr>
                                <w:rFonts w:asciiTheme="minorHAnsi" w:hAnsiTheme="minorHAnsi"/>
                                <w:b/>
                                <w:bCs/>
                                <w:color w:val="FF0000"/>
                                <w:lang w:val="es-MX"/>
                              </w:rPr>
                              <w:t>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02DC2AE5" id="Elipse 715921715" o:spid="_x0000_s1037" style="position:absolute;left:0;text-align:left;margin-left:124.95pt;margin-top:304.4pt;width:39.75pt;height:36pt;z-index:251655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" fillcolor="#00b0f0" strokecolor="#1f4d78 [1604]" strokeweight="1pt">
                <v:stroke joinstyle="miter"/>
                <v:textbox>
                  <w:txbxContent>
                    <w:p w14:paraId="14E3FB53" w14:textId="12E9EC60" w:rsidR="008B45C9" w:rsidRPr="00056052" w:rsidRDefault="00056052" w:rsidP="008B45C9">
                      <w:pPr>
                        <w:jc w:val="center"/>
                        <w:rPr>
                          <w:rFonts w:asciiTheme="minorHAnsi" w:hAnsiTheme="minorHAnsi"/>
                          <w:b/>
                          <w:bCs/>
                          <w:color w:val="FF0000"/>
                          <w:lang w:val="es-MX"/>
                        </w:rPr>
                      </w:pPr>
                      <w:r>
                        <w:rPr>
                          <w:rFonts w:asciiTheme="minorHAnsi" w:hAnsiTheme="minorHAnsi"/>
                          <w:b/>
                          <w:bCs/>
                          <w:color w:val="FF0000"/>
                          <w:lang w:val="es-MX"/>
                        </w:rPr>
                        <w:t>20</w:t>
                      </w:r>
                    </w:p>
                  </w:txbxContent>
                </v:textbox>
              </v:oval>
            </w:pict>
          </mc:Fallback>
        </mc:AlternateContent>
      </w:r>
      <w:r w:rsidR="008B45C9">
        <w:rPr>
          <w:noProof/>
        </w:rPr>
        <mc:AlternateContent>
          <mc:Choice Requires="wps">
            <w:drawing>
              <wp:anchor distT="0" distB="0" distL="114300" distR="114300" simplePos="0" relativeHeight="251656192" behindDoc="0" locked="0" layoutInCell="1" allowOverlap="1" wp14:anchorId="4D99D146" wp14:editId="52D8D3D9">
                <wp:simplePos x="0" y="0"/>
                <wp:positionH relativeFrom="column">
                  <wp:posOffset>4834890</wp:posOffset>
                </wp:positionH>
                <wp:positionV relativeFrom="paragraph">
                  <wp:posOffset>4246880</wp:posOffset>
                </wp:positionV>
                <wp:extent cx="504825" cy="457200"/>
                <wp:effectExtent l="0" t="0" r="28575" b="19050"/>
                <wp:wrapNone/>
                <wp:docPr id="715921716" name="Elipse 715921716"/>
                <wp:cNvGraphicFramePr/>
                <a:graphic xmlns:a="http://schemas.openxmlformats.org/drawingml/2006/main">
                  <a:graphicData uri="http://schemas.microsoft.com/office/word/2010/wordprocessingShape">
                    <wps:wsp>
                      <wps:cNvSpPr/>
                      <wps:spPr>
                        <a:xfrm>
                          <a:off x="0" y="0"/>
                          <a:ext cx="504825" cy="457200"/>
                        </a:xfrm>
                        <a:prstGeom prst="ellipse">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txbx>
                        <w:txbxContent>
                          <w:p w14:paraId="7E9D9348" w14:textId="1D8B8269" w:rsidR="008B45C9" w:rsidRPr="000D6F22" w:rsidRDefault="006A0433" w:rsidP="008B45C9">
                            <w:pPr>
                              <w:jc w:val="center"/>
                              <w:rPr>
                                <w:rFonts w:asciiTheme="minorHAnsi" w:hAnsiTheme="minorHAnsi"/>
                                <w:b/>
                                <w:bCs/>
                                <w:color w:val="FF0000"/>
                              </w:rPr>
                            </w:pPr>
                            <w:r>
                              <w:rPr>
                                <w:rFonts w:asciiTheme="minorHAnsi" w:hAnsiTheme="minorHAnsi"/>
                                <w:b/>
                                <w:bCs/>
                                <w:color w:val="FF0000"/>
                              </w:rPr>
                              <w:t>31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4D99D146" id="Elipse 715921716" o:spid="_x0000_s1038" style="position:absolute;left:0;text-align:left;margin-left:380.7pt;margin-top:334.4pt;width:39.75pt;height:36pt;z-index:251656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" fillcolor="#00b0f0" strokecolor="#1f4d78 [1604]" strokeweight="1pt">
                <v:stroke joinstyle="miter"/>
                <v:textbox>
                  <w:txbxContent>
                    <w:p w14:paraId="7E9D9348" w14:textId="1D8B8269" w:rsidR="008B45C9" w:rsidRPr="000D6F22" w:rsidRDefault="006A0433" w:rsidP="008B45C9">
                      <w:pPr>
                        <w:jc w:val="center"/>
                        <w:rPr>
                          <w:rFonts w:asciiTheme="minorHAnsi" w:hAnsiTheme="minorHAnsi"/>
                          <w:b/>
                          <w:bCs/>
                          <w:color w:val="FF0000"/>
                        </w:rPr>
                      </w:pPr>
                      <w:r>
                        <w:rPr>
                          <w:rFonts w:asciiTheme="minorHAnsi" w:hAnsiTheme="minorHAnsi"/>
                          <w:b/>
                          <w:bCs/>
                          <w:color w:val="FF0000"/>
                        </w:rPr>
                        <w:t>31</w:t>
                      </w:r>
                    </w:p>
                  </w:txbxContent>
                </v:textbox>
              </v:oval>
            </w:pict>
          </mc:Fallback>
        </mc:AlternateContent>
      </w:r>
      <w:r w:rsidR="008B45C9">
        <w:rPr>
          <w:noProof/>
        </w:rPr>
        <mc:AlternateContent>
          <mc:Choice Requires="wps">
            <w:drawing>
              <wp:anchor distT="0" distB="0" distL="114300" distR="114300" simplePos="0" relativeHeight="251650048" behindDoc="0" locked="0" layoutInCell="1" allowOverlap="1" wp14:anchorId="17E20AF7" wp14:editId="453CAD59">
                <wp:simplePos x="0" y="0"/>
                <wp:positionH relativeFrom="column">
                  <wp:posOffset>1282065</wp:posOffset>
                </wp:positionH>
                <wp:positionV relativeFrom="paragraph">
                  <wp:posOffset>2846705</wp:posOffset>
                </wp:positionV>
                <wp:extent cx="504825" cy="457200"/>
                <wp:effectExtent l="0" t="0" r="28575" b="19050"/>
                <wp:wrapNone/>
                <wp:docPr id="715921712" name="Elipse 715921712"/>
                <wp:cNvGraphicFramePr/>
                <a:graphic xmlns:a="http://schemas.openxmlformats.org/drawingml/2006/main">
                  <a:graphicData uri="http://schemas.microsoft.com/office/word/2010/wordprocessingShape">
                    <wps:wsp>
                      <wps:cNvSpPr/>
                      <wps:spPr>
                        <a:xfrm>
                          <a:off x="0" y="0"/>
                          <a:ext cx="504825" cy="457200"/>
                        </a:xfrm>
                        <a:prstGeom prst="ellipse">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txbx>
                        <w:txbxContent>
                          <w:p w14:paraId="5B3087D3" w14:textId="04549B0A" w:rsidR="008B45C9" w:rsidRPr="00ED0B82" w:rsidRDefault="00ED0B82" w:rsidP="008B45C9">
                            <w:pPr>
                              <w:jc w:val="center"/>
                              <w:rPr>
                                <w:rFonts w:asciiTheme="minorHAnsi" w:hAnsiTheme="minorHAnsi"/>
                                <w:b/>
                                <w:bCs/>
                                <w:color w:val="FF0000"/>
                              </w:rPr>
                            </w:pPr>
                            <w:r w:rsidRPr="00ED0B82">
                              <w:rPr>
                                <w:rFonts w:asciiTheme="minorHAnsi" w:hAnsiTheme="minorHAnsi"/>
                                <w:b/>
                                <w:bCs/>
                                <w:color w:val="FF0000"/>
                              </w:rPr>
                              <w:t>1</w:t>
                            </w:r>
                            <w:r w:rsidR="00E86404">
                              <w:rPr>
                                <w:rFonts w:asciiTheme="minorHAnsi" w:hAnsiTheme="minorHAnsi"/>
                                <w:b/>
                                <w:bCs/>
                                <w:color w:val="FF0000"/>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17E20AF7" id="Elipse 715921712" o:spid="_x0000_s1039" style="position:absolute;left:0;text-align:left;margin-left:100.95pt;margin-top:224.15pt;width:39.75pt;height:36pt;z-index:251650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" fillcolor="#00b0f0" strokecolor="#1f4d78 [1604]" strokeweight="1pt">
                <v:stroke joinstyle="miter"/>
                <v:textbox>
                  <w:txbxContent>
                    <w:p w14:paraId="5B3087D3" w14:textId="04549B0A" w:rsidR="008B45C9" w:rsidRPr="00ED0B82" w:rsidRDefault="00ED0B82" w:rsidP="008B45C9">
                      <w:pPr>
                        <w:jc w:val="center"/>
                        <w:rPr>
                          <w:rFonts w:asciiTheme="minorHAnsi" w:hAnsiTheme="minorHAnsi"/>
                          <w:b/>
                          <w:bCs/>
                          <w:color w:val="FF0000"/>
                        </w:rPr>
                      </w:pPr>
                      <w:r w:rsidRPr="00ED0B82">
                        <w:rPr>
                          <w:rFonts w:asciiTheme="minorHAnsi" w:hAnsiTheme="minorHAnsi"/>
                          <w:b/>
                          <w:bCs/>
                          <w:color w:val="FF0000"/>
                        </w:rPr>
                        <w:t>1</w:t>
                      </w:r>
                      <w:r w:rsidR="00E86404">
                        <w:rPr>
                          <w:rFonts w:asciiTheme="minorHAnsi" w:hAnsiTheme="minorHAnsi"/>
                          <w:b/>
                          <w:bCs/>
                          <w:color w:val="FF0000"/>
                        </w:rPr>
                        <w:t>2</w:t>
                      </w:r>
                    </w:p>
                  </w:txbxContent>
                </v:textbox>
              </v:oval>
            </w:pict>
          </mc:Fallback>
        </mc:AlternateContent>
      </w:r>
      <w:r w:rsidR="008B45C9">
        <w:rPr>
          <w:noProof/>
        </w:rPr>
        <mc:AlternateContent>
          <mc:Choice Requires="wps">
            <w:drawing>
              <wp:anchor distT="0" distB="0" distL="114300" distR="114300" simplePos="0" relativeHeight="251649024" behindDoc="0" locked="0" layoutInCell="1" allowOverlap="1" wp14:anchorId="7760F0F7" wp14:editId="3E1BA2AD">
                <wp:simplePos x="0" y="0"/>
                <wp:positionH relativeFrom="column">
                  <wp:posOffset>443230</wp:posOffset>
                </wp:positionH>
                <wp:positionV relativeFrom="paragraph">
                  <wp:posOffset>2246630</wp:posOffset>
                </wp:positionV>
                <wp:extent cx="504825" cy="457200"/>
                <wp:effectExtent l="0" t="0" r="28575" b="19050"/>
                <wp:wrapNone/>
                <wp:docPr id="715921711" name="Elipse 715921711"/>
                <wp:cNvGraphicFramePr/>
                <a:graphic xmlns:a="http://schemas.openxmlformats.org/drawingml/2006/main">
                  <a:graphicData uri="http://schemas.microsoft.com/office/word/2010/wordprocessingShape">
                    <wps:wsp>
                      <wps:cNvSpPr/>
                      <wps:spPr>
                        <a:xfrm>
                          <a:off x="0" y="0"/>
                          <a:ext cx="504825" cy="457200"/>
                        </a:xfrm>
                        <a:prstGeom prst="ellipse">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txbx>
                        <w:txbxContent>
                          <w:p w14:paraId="3EBEFFF9" w14:textId="1A052316" w:rsidR="008B45C9" w:rsidRPr="000B44C1" w:rsidRDefault="00DE0132" w:rsidP="008B45C9">
                            <w:pPr>
                              <w:jc w:val="center"/>
                              <w:rPr>
                                <w:rFonts w:asciiTheme="minorHAnsi" w:hAnsiTheme="minorHAnsi"/>
                                <w:b/>
                                <w:bCs/>
                                <w:color w:val="FF0000"/>
                                <w:lang w:val="es-MX"/>
                              </w:rPr>
                            </w:pPr>
                            <w:r w:rsidRPr="00DE0132">
                              <w:rPr>
                                <w:rFonts w:asciiTheme="minorHAnsi" w:hAnsiTheme="minorHAnsi"/>
                                <w:b/>
                                <w:bCs/>
                                <w:color w:val="FF0000"/>
                              </w:rPr>
                              <w:t>50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7760F0F7" id="Elipse 715921711" o:spid="_x0000_s1040" style="position:absolute;left:0;text-align:left;margin-left:34.9pt;margin-top:176.9pt;width:39.75pt;height:36pt;z-index:251649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" fillcolor="#00b0f0" strokecolor="#1f4d78 [1604]" strokeweight="1pt">
                <v:stroke joinstyle="miter"/>
                <v:textbox>
                  <w:txbxContent>
                    <w:p w14:paraId="3EBEFFF9" w14:textId="1A052316" w:rsidR="008B45C9" w:rsidRPr="000B44C1" w:rsidRDefault="00DE0132" w:rsidP="008B45C9">
                      <w:pPr>
                        <w:jc w:val="center"/>
                        <w:rPr>
                          <w:rFonts w:asciiTheme="minorHAnsi" w:hAnsiTheme="minorHAnsi"/>
                          <w:b/>
                          <w:bCs/>
                          <w:color w:val="FF0000"/>
                          <w:lang w:val="es-MX"/>
                        </w:rPr>
                      </w:pPr>
                      <w:r w:rsidRPr="00DE0132">
                        <w:rPr>
                          <w:rFonts w:asciiTheme="minorHAnsi" w:hAnsiTheme="minorHAnsi"/>
                          <w:b/>
                          <w:bCs/>
                          <w:color w:val="FF0000"/>
                        </w:rPr>
                        <w:t>50</w:t>
                      </w:r>
                    </w:p>
                  </w:txbxContent>
                </v:textbox>
              </v:oval>
            </w:pict>
          </mc:Fallback>
        </mc:AlternateContent>
      </w:r>
      <w:r w:rsidR="007D030F" w:rsidRPr="007D030F">
        <w:rPr>
          <w:noProof/>
        </w:rPr>
        <w:drawing>
          <wp:anchor distT="0" distB="0" distL="114300" distR="114300" simplePos="0" relativeHeight="251648000" behindDoc="1" locked="0" layoutInCell="1" allowOverlap="1" wp14:anchorId="137BA7CF" wp14:editId="66289652">
            <wp:simplePos x="0" y="0"/>
            <wp:positionH relativeFrom="column">
              <wp:posOffset>-937260</wp:posOffset>
            </wp:positionH>
            <wp:positionV relativeFrom="paragraph">
              <wp:posOffset>259715</wp:posOffset>
            </wp:positionV>
            <wp:extent cx="7353300" cy="8077200"/>
            <wp:effectExtent l="0" t="0" r="0" b="0"/>
            <wp:wrapTight wrapText="bothSides">
              <wp:wrapPolygon edited="0">
                <wp:start x="0" y="0"/>
                <wp:lineTo x="0" y="21549"/>
                <wp:lineTo x="21544" y="21549"/>
                <wp:lineTo x="21544" y="0"/>
                <wp:lineTo x="0" y="0"/>
              </wp:wrapPolygon>
            </wp:wrapTight>
            <wp:docPr id="715921710" name="Imagen 715921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33125" t="13661" r="35640" b="17729"/>
                    <a:stretch/>
                  </pic:blipFill>
                  <pic:spPr bwMode="auto">
                    <a:xfrm>
                      <a:off x="0" y="0"/>
                      <a:ext cx="7353300" cy="8077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C63F123" w14:textId="32E97F41" w:rsidR="009D67DC" w:rsidRDefault="009D67DC" w:rsidP="00EF106D">
      <w:pPr>
        <w:spacing w:line="360" w:lineRule="auto"/>
        <w:rPr>
          <w:rFonts w:ascii="Arial" w:hAnsi="Arial" w:cs="Arial"/>
          <w:b/>
        </w:rPr>
      </w:pPr>
    </w:p>
    <w:p w14:paraId="40F03FA5" w14:textId="294F0C1A" w:rsidR="00510138" w:rsidRDefault="00F020EB" w:rsidP="00253EB6">
      <w:pPr>
        <w:pStyle w:val="Ttulo1"/>
        <w:spacing w:line="360" w:lineRule="auto"/>
        <w:jc w:val="both"/>
        <w:rPr>
          <w:rFonts w:ascii="Arial" w:hAnsi="Arial" w:cs="Arial"/>
        </w:rPr>
      </w:pPr>
      <w:r w:rsidRPr="00F020EB">
        <w:rPr>
          <w:rFonts w:ascii="Arial" w:hAnsi="Arial" w:cs="Arial"/>
        </w:rPr>
        <w:t xml:space="preserve">Figura N° 01. Tendencia de casos de Leptospirosis, Provincia de Alto Amazonas, </w:t>
      </w:r>
      <w:r w:rsidR="00AE10E1">
        <w:rPr>
          <w:rFonts w:ascii="Arial" w:hAnsi="Arial" w:cs="Arial"/>
        </w:rPr>
        <w:t>202</w:t>
      </w:r>
      <w:r w:rsidR="00165A91">
        <w:rPr>
          <w:rFonts w:ascii="Arial" w:hAnsi="Arial" w:cs="Arial"/>
        </w:rPr>
        <w:t>2</w:t>
      </w:r>
      <w:r w:rsidR="00510138">
        <w:rPr>
          <w:rFonts w:ascii="Arial" w:hAnsi="Arial" w:cs="Arial"/>
        </w:rPr>
        <w:t>-</w:t>
      </w:r>
      <w:r w:rsidR="00AE10E1">
        <w:rPr>
          <w:rFonts w:ascii="Arial" w:hAnsi="Arial" w:cs="Arial"/>
        </w:rPr>
        <w:t xml:space="preserve"> </w:t>
      </w:r>
      <w:r w:rsidRPr="00F020EB">
        <w:rPr>
          <w:rFonts w:ascii="Arial" w:hAnsi="Arial" w:cs="Arial"/>
        </w:rPr>
        <w:t>202</w:t>
      </w:r>
      <w:r w:rsidR="00165A91">
        <w:rPr>
          <w:rFonts w:ascii="Arial" w:hAnsi="Arial" w:cs="Arial"/>
        </w:rPr>
        <w:t>5</w:t>
      </w:r>
      <w:r w:rsidR="00F9331A">
        <w:rPr>
          <w:rFonts w:ascii="Arial" w:hAnsi="Arial" w:cs="Arial"/>
        </w:rPr>
        <w:t xml:space="preserve">, hasta la S.E </w:t>
      </w:r>
      <w:r w:rsidR="00165A91">
        <w:rPr>
          <w:rFonts w:ascii="Arial" w:hAnsi="Arial" w:cs="Arial"/>
        </w:rPr>
        <w:t>07</w:t>
      </w:r>
      <w:r w:rsidR="00F9331A">
        <w:rPr>
          <w:rFonts w:ascii="Arial" w:hAnsi="Arial" w:cs="Arial"/>
        </w:rPr>
        <w:t>.</w:t>
      </w:r>
    </w:p>
    <w:p w14:paraId="63ADF280" w14:textId="235C7D42" w:rsidR="006010E9" w:rsidRPr="00F9331A" w:rsidRDefault="00C0535D" w:rsidP="00F9331A">
      <w:r>
        <w:rPr>
          <w:noProof/>
        </w:rPr>
        <w:drawing>
          <wp:anchor distT="0" distB="0" distL="114300" distR="114300" simplePos="0" relativeHeight="251635712" behindDoc="1" locked="0" layoutInCell="1" allowOverlap="1" wp14:anchorId="348BB861" wp14:editId="58F86538">
            <wp:simplePos x="0" y="0"/>
            <wp:positionH relativeFrom="column">
              <wp:posOffset>-32385</wp:posOffset>
            </wp:positionH>
            <wp:positionV relativeFrom="paragraph">
              <wp:posOffset>187325</wp:posOffset>
            </wp:positionV>
            <wp:extent cx="5600700" cy="3619500"/>
            <wp:effectExtent l="0" t="0" r="0" b="0"/>
            <wp:wrapTight wrapText="bothSides">
              <wp:wrapPolygon edited="0">
                <wp:start x="0" y="0"/>
                <wp:lineTo x="0" y="21486"/>
                <wp:lineTo x="21527" y="21486"/>
                <wp:lineTo x="21527" y="0"/>
                <wp:lineTo x="0" y="0"/>
              </wp:wrapPolygon>
            </wp:wrapTight>
            <wp:docPr id="811817128"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00700" cy="3619500"/>
                    </a:xfrm>
                    <a:prstGeom prst="rect">
                      <a:avLst/>
                    </a:prstGeom>
                    <a:noFill/>
                  </pic:spPr>
                </pic:pic>
              </a:graphicData>
            </a:graphic>
            <wp14:sizeRelH relativeFrom="page">
              <wp14:pctWidth>0</wp14:pctWidth>
            </wp14:sizeRelH>
            <wp14:sizeRelV relativeFrom="page">
              <wp14:pctHeight>0</wp14:pctHeight>
            </wp14:sizeRelV>
          </wp:anchor>
        </w:drawing>
      </w:r>
    </w:p>
    <w:p w14:paraId="7C80076E" w14:textId="61FA3EC6" w:rsidR="003F3E9D" w:rsidRPr="00AD6B2C" w:rsidRDefault="003F3E9D" w:rsidP="00C0535D">
      <w:pPr>
        <w:spacing w:before="51"/>
        <w:rPr>
          <w:rFonts w:ascii="Arial" w:hAnsi="Arial" w:cs="Arial"/>
          <w:b/>
          <w:sz w:val="18"/>
          <w:szCs w:val="18"/>
        </w:rPr>
      </w:pPr>
    </w:p>
    <w:p w14:paraId="4E06C169" w14:textId="77777777" w:rsidR="00C0535D" w:rsidRPr="00C0535D" w:rsidRDefault="00C0535D" w:rsidP="00C0535D">
      <w:pPr>
        <w:spacing w:before="51"/>
        <w:ind w:left="720" w:hanging="720"/>
        <w:rPr>
          <w:rFonts w:ascii="Arial" w:hAnsi="Arial" w:cs="Arial"/>
          <w:b/>
          <w:color w:val="002465"/>
          <w:sz w:val="18"/>
          <w:szCs w:val="18"/>
        </w:rPr>
      </w:pPr>
      <w:r w:rsidRPr="00C0535D">
        <w:rPr>
          <w:rFonts w:ascii="Arial" w:hAnsi="Arial" w:cs="Arial"/>
          <w:b/>
          <w:color w:val="002465"/>
          <w:sz w:val="18"/>
          <w:szCs w:val="18"/>
        </w:rPr>
        <w:t>(*)</w:t>
      </w:r>
      <w:r w:rsidRPr="00C0535D">
        <w:rPr>
          <w:rFonts w:ascii="Arial" w:hAnsi="Arial" w:cs="Arial"/>
          <w:b/>
          <w:color w:val="002465"/>
          <w:spacing w:val="-6"/>
          <w:sz w:val="18"/>
          <w:szCs w:val="18"/>
        </w:rPr>
        <w:t xml:space="preserve"> </w:t>
      </w:r>
      <w:r w:rsidRPr="00C0535D">
        <w:rPr>
          <w:rFonts w:ascii="Arial" w:hAnsi="Arial" w:cs="Arial"/>
          <w:b/>
          <w:color w:val="002465"/>
          <w:sz w:val="18"/>
          <w:szCs w:val="18"/>
        </w:rPr>
        <w:t>Hasta</w:t>
      </w:r>
      <w:r w:rsidRPr="00C0535D">
        <w:rPr>
          <w:rFonts w:ascii="Arial" w:hAnsi="Arial" w:cs="Arial"/>
          <w:b/>
          <w:color w:val="002465"/>
          <w:spacing w:val="-1"/>
          <w:sz w:val="18"/>
          <w:szCs w:val="18"/>
        </w:rPr>
        <w:t xml:space="preserve"> </w:t>
      </w:r>
      <w:r w:rsidRPr="00C0535D">
        <w:rPr>
          <w:rFonts w:ascii="Arial" w:hAnsi="Arial" w:cs="Arial"/>
          <w:b/>
          <w:color w:val="002465"/>
          <w:sz w:val="18"/>
          <w:szCs w:val="18"/>
        </w:rPr>
        <w:t>la</w:t>
      </w:r>
      <w:r w:rsidRPr="00C0535D">
        <w:rPr>
          <w:rFonts w:ascii="Arial" w:hAnsi="Arial" w:cs="Arial"/>
          <w:b/>
          <w:color w:val="002465"/>
          <w:spacing w:val="-2"/>
          <w:sz w:val="18"/>
          <w:szCs w:val="18"/>
        </w:rPr>
        <w:t xml:space="preserve"> </w:t>
      </w:r>
      <w:r w:rsidRPr="00C0535D">
        <w:rPr>
          <w:rFonts w:ascii="Arial" w:hAnsi="Arial" w:cs="Arial"/>
          <w:b/>
          <w:color w:val="002465"/>
          <w:sz w:val="18"/>
          <w:szCs w:val="18"/>
        </w:rPr>
        <w:t>S.E.</w:t>
      </w:r>
      <w:r w:rsidRPr="00C0535D">
        <w:rPr>
          <w:rFonts w:ascii="Arial" w:hAnsi="Arial" w:cs="Arial"/>
          <w:b/>
          <w:color w:val="002465"/>
          <w:spacing w:val="3"/>
          <w:sz w:val="18"/>
          <w:szCs w:val="18"/>
        </w:rPr>
        <w:t xml:space="preserve"> </w:t>
      </w:r>
      <w:proofErr w:type="spellStart"/>
      <w:r w:rsidRPr="00C0535D">
        <w:rPr>
          <w:rFonts w:ascii="Arial" w:hAnsi="Arial" w:cs="Arial"/>
          <w:b/>
          <w:color w:val="002465"/>
          <w:sz w:val="18"/>
          <w:szCs w:val="18"/>
        </w:rPr>
        <w:t>Nº</w:t>
      </w:r>
      <w:proofErr w:type="spellEnd"/>
      <w:r w:rsidRPr="00C0535D">
        <w:rPr>
          <w:rFonts w:ascii="Arial" w:hAnsi="Arial" w:cs="Arial"/>
          <w:b/>
          <w:color w:val="002465"/>
          <w:spacing w:val="-1"/>
          <w:sz w:val="18"/>
          <w:szCs w:val="18"/>
        </w:rPr>
        <w:t xml:space="preserve"> </w:t>
      </w:r>
      <w:r w:rsidRPr="00C0535D">
        <w:rPr>
          <w:rFonts w:ascii="Arial" w:hAnsi="Arial" w:cs="Arial"/>
          <w:b/>
          <w:color w:val="002465"/>
          <w:spacing w:val="-5"/>
          <w:sz w:val="18"/>
          <w:szCs w:val="18"/>
        </w:rPr>
        <w:t>48</w:t>
      </w:r>
    </w:p>
    <w:p w14:paraId="5D31BCF8" w14:textId="77777777" w:rsidR="00C0535D" w:rsidRDefault="00C0535D" w:rsidP="003F3E9D">
      <w:pPr>
        <w:spacing w:before="3"/>
        <w:ind w:left="720" w:hanging="720"/>
        <w:rPr>
          <w:rFonts w:ascii="Arial" w:hAnsi="Arial" w:cs="Arial"/>
          <w:color w:val="001F5F"/>
          <w:sz w:val="18"/>
          <w:szCs w:val="18"/>
        </w:rPr>
      </w:pPr>
    </w:p>
    <w:p w14:paraId="56AA1300" w14:textId="6E12AADC" w:rsidR="003F3E9D" w:rsidRPr="00AD6B2C" w:rsidRDefault="003F3E9D" w:rsidP="003F3E9D">
      <w:pPr>
        <w:spacing w:before="3"/>
        <w:ind w:left="720" w:hanging="720"/>
        <w:rPr>
          <w:rFonts w:ascii="Arial" w:hAnsi="Arial" w:cs="Arial"/>
          <w:sz w:val="18"/>
          <w:szCs w:val="18"/>
        </w:rPr>
      </w:pPr>
      <w:r w:rsidRPr="00AD6B2C">
        <w:rPr>
          <w:rFonts w:ascii="Arial" w:hAnsi="Arial" w:cs="Arial"/>
          <w:color w:val="001F5F"/>
          <w:sz w:val="18"/>
          <w:szCs w:val="18"/>
        </w:rPr>
        <w:t>Fuente:</w:t>
      </w:r>
      <w:r w:rsidRPr="00AD6B2C">
        <w:rPr>
          <w:rFonts w:ascii="Arial" w:hAnsi="Arial" w:cs="Arial"/>
          <w:color w:val="001F5F"/>
          <w:spacing w:val="-6"/>
          <w:sz w:val="18"/>
          <w:szCs w:val="18"/>
        </w:rPr>
        <w:t xml:space="preserve"> </w:t>
      </w:r>
      <w:r w:rsidRPr="00AD6B2C">
        <w:rPr>
          <w:rFonts w:ascii="Arial" w:hAnsi="Arial" w:cs="Arial"/>
          <w:color w:val="001F5F"/>
          <w:sz w:val="18"/>
          <w:szCs w:val="18"/>
        </w:rPr>
        <w:t>Fuente:</w:t>
      </w:r>
      <w:r w:rsidRPr="00AD6B2C">
        <w:rPr>
          <w:rFonts w:ascii="Arial" w:hAnsi="Arial" w:cs="Arial"/>
          <w:color w:val="001F5F"/>
          <w:spacing w:val="-5"/>
          <w:sz w:val="18"/>
          <w:szCs w:val="18"/>
        </w:rPr>
        <w:t xml:space="preserve"> </w:t>
      </w:r>
      <w:r w:rsidRPr="00AD6B2C">
        <w:rPr>
          <w:rFonts w:ascii="Arial" w:hAnsi="Arial" w:cs="Arial"/>
          <w:color w:val="001F5F"/>
          <w:spacing w:val="-2"/>
          <w:sz w:val="18"/>
          <w:szCs w:val="18"/>
        </w:rPr>
        <w:t>Noti_SP</w:t>
      </w:r>
    </w:p>
    <w:p w14:paraId="1AFCF015" w14:textId="55A7D392" w:rsidR="00F020EB" w:rsidRDefault="003F3E9D" w:rsidP="003F3E9D">
      <w:pPr>
        <w:spacing w:line="360" w:lineRule="auto"/>
        <w:rPr>
          <w:rFonts w:ascii="Arial" w:hAnsi="Arial" w:cs="Arial"/>
          <w:b/>
        </w:rPr>
      </w:pPr>
      <w:r w:rsidRPr="00AD6B2C">
        <w:rPr>
          <w:rFonts w:ascii="Arial" w:hAnsi="Arial" w:cs="Arial"/>
          <w:color w:val="001F5F"/>
          <w:sz w:val="18"/>
          <w:szCs w:val="18"/>
        </w:rPr>
        <w:t>Elaborado:</w:t>
      </w:r>
      <w:r w:rsidRPr="00AD6B2C">
        <w:rPr>
          <w:rFonts w:ascii="Arial" w:hAnsi="Arial" w:cs="Arial"/>
          <w:color w:val="001F5F"/>
          <w:spacing w:val="-1"/>
          <w:sz w:val="18"/>
          <w:szCs w:val="18"/>
        </w:rPr>
        <w:t xml:space="preserve"> </w:t>
      </w:r>
      <w:r w:rsidRPr="00AD6B2C">
        <w:rPr>
          <w:rFonts w:ascii="Arial" w:hAnsi="Arial" w:cs="Arial"/>
          <w:color w:val="001F5F"/>
          <w:sz w:val="18"/>
          <w:szCs w:val="18"/>
        </w:rPr>
        <w:t>Dirección</w:t>
      </w:r>
      <w:r w:rsidRPr="00AD6B2C">
        <w:rPr>
          <w:rFonts w:ascii="Arial" w:hAnsi="Arial" w:cs="Arial"/>
          <w:color w:val="001F5F"/>
          <w:spacing w:val="-2"/>
          <w:sz w:val="18"/>
          <w:szCs w:val="18"/>
        </w:rPr>
        <w:t xml:space="preserve"> </w:t>
      </w:r>
      <w:r w:rsidRPr="00AD6B2C">
        <w:rPr>
          <w:rFonts w:ascii="Arial" w:hAnsi="Arial" w:cs="Arial"/>
          <w:color w:val="001F5F"/>
          <w:sz w:val="18"/>
          <w:szCs w:val="18"/>
        </w:rPr>
        <w:t>de</w:t>
      </w:r>
      <w:r w:rsidRPr="00AD6B2C">
        <w:rPr>
          <w:rFonts w:ascii="Arial" w:hAnsi="Arial" w:cs="Arial"/>
          <w:color w:val="001F5F"/>
          <w:spacing w:val="-5"/>
          <w:sz w:val="18"/>
          <w:szCs w:val="18"/>
        </w:rPr>
        <w:t xml:space="preserve"> </w:t>
      </w:r>
      <w:r w:rsidRPr="00AD6B2C">
        <w:rPr>
          <w:rFonts w:ascii="Arial" w:hAnsi="Arial" w:cs="Arial"/>
          <w:color w:val="001F5F"/>
          <w:sz w:val="18"/>
          <w:szCs w:val="18"/>
        </w:rPr>
        <w:t>Red</w:t>
      </w:r>
      <w:r w:rsidRPr="00AD6B2C">
        <w:rPr>
          <w:rFonts w:ascii="Arial" w:hAnsi="Arial" w:cs="Arial"/>
          <w:color w:val="001F5F"/>
          <w:spacing w:val="-1"/>
          <w:sz w:val="18"/>
          <w:szCs w:val="18"/>
        </w:rPr>
        <w:t xml:space="preserve"> </w:t>
      </w:r>
      <w:r w:rsidRPr="00AD6B2C">
        <w:rPr>
          <w:rFonts w:ascii="Arial" w:hAnsi="Arial" w:cs="Arial"/>
          <w:color w:val="001F5F"/>
          <w:sz w:val="18"/>
          <w:szCs w:val="18"/>
        </w:rPr>
        <w:t>de</w:t>
      </w:r>
      <w:r w:rsidRPr="00AD6B2C">
        <w:rPr>
          <w:rFonts w:ascii="Arial" w:hAnsi="Arial" w:cs="Arial"/>
          <w:color w:val="001F5F"/>
          <w:spacing w:val="-6"/>
          <w:sz w:val="18"/>
          <w:szCs w:val="18"/>
        </w:rPr>
        <w:t xml:space="preserve"> </w:t>
      </w:r>
      <w:r w:rsidRPr="00AD6B2C">
        <w:rPr>
          <w:rFonts w:ascii="Arial" w:hAnsi="Arial" w:cs="Arial"/>
          <w:color w:val="001F5F"/>
          <w:sz w:val="18"/>
          <w:szCs w:val="18"/>
        </w:rPr>
        <w:t>Salud</w:t>
      </w:r>
      <w:r w:rsidRPr="00AD6B2C">
        <w:rPr>
          <w:rFonts w:ascii="Arial" w:hAnsi="Arial" w:cs="Arial"/>
          <w:color w:val="001F5F"/>
          <w:spacing w:val="-5"/>
          <w:sz w:val="18"/>
          <w:szCs w:val="18"/>
        </w:rPr>
        <w:t xml:space="preserve"> </w:t>
      </w:r>
      <w:r w:rsidRPr="00AD6B2C">
        <w:rPr>
          <w:rFonts w:ascii="Arial" w:hAnsi="Arial" w:cs="Arial"/>
          <w:color w:val="001F5F"/>
          <w:sz w:val="18"/>
          <w:szCs w:val="18"/>
        </w:rPr>
        <w:t>Alto</w:t>
      </w:r>
      <w:r w:rsidRPr="00AD6B2C">
        <w:rPr>
          <w:rFonts w:ascii="Arial" w:hAnsi="Arial" w:cs="Arial"/>
          <w:color w:val="001F5F"/>
          <w:spacing w:val="-5"/>
          <w:sz w:val="18"/>
          <w:szCs w:val="18"/>
        </w:rPr>
        <w:t xml:space="preserve"> </w:t>
      </w:r>
      <w:r w:rsidRPr="00AD6B2C">
        <w:rPr>
          <w:rFonts w:ascii="Arial" w:hAnsi="Arial" w:cs="Arial"/>
          <w:color w:val="001F5F"/>
          <w:sz w:val="18"/>
          <w:szCs w:val="18"/>
        </w:rPr>
        <w:t>Amazonas</w:t>
      </w:r>
      <w:r w:rsidRPr="00AD6B2C">
        <w:rPr>
          <w:rFonts w:ascii="Arial" w:hAnsi="Arial" w:cs="Arial"/>
          <w:color w:val="001F5F"/>
          <w:spacing w:val="3"/>
          <w:sz w:val="18"/>
          <w:szCs w:val="18"/>
        </w:rPr>
        <w:t xml:space="preserve"> </w:t>
      </w:r>
      <w:r w:rsidRPr="00AD6B2C">
        <w:rPr>
          <w:rFonts w:ascii="Arial" w:hAnsi="Arial" w:cs="Arial"/>
          <w:color w:val="001F5F"/>
          <w:sz w:val="18"/>
          <w:szCs w:val="18"/>
        </w:rPr>
        <w:t>-</w:t>
      </w:r>
      <w:r w:rsidRPr="00AD6B2C">
        <w:rPr>
          <w:rFonts w:ascii="Arial" w:hAnsi="Arial" w:cs="Arial"/>
          <w:color w:val="001F5F"/>
          <w:spacing w:val="-5"/>
          <w:sz w:val="18"/>
          <w:szCs w:val="18"/>
        </w:rPr>
        <w:t xml:space="preserve"> </w:t>
      </w:r>
      <w:r w:rsidRPr="00AD6B2C">
        <w:rPr>
          <w:rFonts w:ascii="Arial" w:hAnsi="Arial" w:cs="Arial"/>
          <w:color w:val="001F5F"/>
          <w:sz w:val="18"/>
          <w:szCs w:val="18"/>
        </w:rPr>
        <w:t>Unidad</w:t>
      </w:r>
      <w:r w:rsidRPr="00AD6B2C">
        <w:rPr>
          <w:rFonts w:ascii="Arial" w:hAnsi="Arial" w:cs="Arial"/>
          <w:color w:val="001F5F"/>
          <w:spacing w:val="-5"/>
          <w:sz w:val="18"/>
          <w:szCs w:val="18"/>
        </w:rPr>
        <w:t xml:space="preserve"> </w:t>
      </w:r>
      <w:r w:rsidRPr="00AD6B2C">
        <w:rPr>
          <w:rFonts w:ascii="Arial" w:hAnsi="Arial" w:cs="Arial"/>
          <w:color w:val="001F5F"/>
          <w:sz w:val="18"/>
          <w:szCs w:val="18"/>
        </w:rPr>
        <w:t>de</w:t>
      </w:r>
      <w:r w:rsidRPr="00AD6B2C">
        <w:rPr>
          <w:rFonts w:ascii="Arial" w:hAnsi="Arial" w:cs="Arial"/>
          <w:color w:val="001F5F"/>
          <w:spacing w:val="-5"/>
          <w:sz w:val="18"/>
          <w:szCs w:val="18"/>
        </w:rPr>
        <w:t xml:space="preserve"> </w:t>
      </w:r>
      <w:r w:rsidRPr="00AD6B2C">
        <w:rPr>
          <w:rFonts w:ascii="Arial" w:hAnsi="Arial" w:cs="Arial"/>
          <w:color w:val="001F5F"/>
          <w:spacing w:val="-2"/>
          <w:sz w:val="18"/>
          <w:szCs w:val="18"/>
        </w:rPr>
        <w:t>Epidemiología</w:t>
      </w:r>
    </w:p>
    <w:p w14:paraId="49C54BFA" w14:textId="31009B0D" w:rsidR="00F020EB" w:rsidRDefault="00F020EB" w:rsidP="00EF106D">
      <w:pPr>
        <w:spacing w:line="360" w:lineRule="auto"/>
        <w:rPr>
          <w:rFonts w:ascii="Arial" w:hAnsi="Arial" w:cs="Arial"/>
          <w:b/>
        </w:rPr>
      </w:pPr>
    </w:p>
    <w:p w14:paraId="27288FB7" w14:textId="601B7D06" w:rsidR="003F3E9D" w:rsidRPr="003F3E9D" w:rsidRDefault="006B57A9" w:rsidP="00FC0C15">
      <w:pPr>
        <w:pStyle w:val="Textoindependiente"/>
        <w:spacing w:line="360" w:lineRule="auto"/>
        <w:rPr>
          <w:rFonts w:ascii="Arial" w:hAnsi="Arial" w:cs="Arial"/>
        </w:rPr>
      </w:pPr>
      <w:r>
        <w:rPr>
          <w:rFonts w:ascii="Arial" w:hAnsi="Arial" w:cs="Arial"/>
        </w:rPr>
        <w:t>En la</w:t>
      </w:r>
      <w:r w:rsidR="003F3E9D" w:rsidRPr="003F3E9D">
        <w:rPr>
          <w:rFonts w:ascii="Arial" w:hAnsi="Arial" w:cs="Arial"/>
        </w:rPr>
        <w:t xml:space="preserve"> Provincia de Alto Amazonas en los últimos años la evolución </w:t>
      </w:r>
      <w:r>
        <w:rPr>
          <w:rFonts w:ascii="Arial" w:hAnsi="Arial" w:cs="Arial"/>
        </w:rPr>
        <w:t xml:space="preserve">de los casos de Leptospirosis </w:t>
      </w:r>
      <w:r w:rsidR="003F3E9D" w:rsidRPr="003F3E9D">
        <w:rPr>
          <w:rFonts w:ascii="Arial" w:hAnsi="Arial" w:cs="Arial"/>
        </w:rPr>
        <w:t>tiene una tendencia ascendente. Yurimaguas alcanzó el pico máximo de casos</w:t>
      </w:r>
      <w:r w:rsidR="003F3E9D" w:rsidRPr="003F3E9D">
        <w:rPr>
          <w:rFonts w:ascii="Arial" w:hAnsi="Arial" w:cs="Arial"/>
          <w:spacing w:val="-2"/>
        </w:rPr>
        <w:t xml:space="preserve"> </w:t>
      </w:r>
      <w:r w:rsidR="003F3E9D" w:rsidRPr="003F3E9D">
        <w:rPr>
          <w:rFonts w:ascii="Arial" w:hAnsi="Arial" w:cs="Arial"/>
        </w:rPr>
        <w:t>reportados</w:t>
      </w:r>
      <w:r w:rsidR="003F3E9D" w:rsidRPr="003F3E9D">
        <w:rPr>
          <w:rFonts w:ascii="Arial" w:hAnsi="Arial" w:cs="Arial"/>
          <w:spacing w:val="-2"/>
        </w:rPr>
        <w:t xml:space="preserve"> </w:t>
      </w:r>
      <w:r w:rsidR="003F3E9D" w:rsidRPr="003F3E9D">
        <w:rPr>
          <w:rFonts w:ascii="Arial" w:hAnsi="Arial" w:cs="Arial"/>
        </w:rPr>
        <w:t>en</w:t>
      </w:r>
      <w:r w:rsidR="003F3E9D" w:rsidRPr="003F3E9D">
        <w:rPr>
          <w:rFonts w:ascii="Arial" w:hAnsi="Arial" w:cs="Arial"/>
          <w:spacing w:val="-1"/>
        </w:rPr>
        <w:t xml:space="preserve"> </w:t>
      </w:r>
      <w:r w:rsidR="003F3E9D" w:rsidRPr="003F3E9D">
        <w:rPr>
          <w:rFonts w:ascii="Arial" w:hAnsi="Arial" w:cs="Arial"/>
        </w:rPr>
        <w:t xml:space="preserve">la semana </w:t>
      </w:r>
      <w:r>
        <w:rPr>
          <w:rFonts w:ascii="Arial" w:hAnsi="Arial" w:cs="Arial"/>
        </w:rPr>
        <w:t>2</w:t>
      </w:r>
      <w:r w:rsidR="003F3E9D" w:rsidRPr="003F3E9D">
        <w:rPr>
          <w:rFonts w:ascii="Arial" w:hAnsi="Arial" w:cs="Arial"/>
        </w:rPr>
        <w:t>4</w:t>
      </w:r>
      <w:r w:rsidR="003F3E9D" w:rsidRPr="003F3E9D">
        <w:rPr>
          <w:rFonts w:ascii="Arial" w:hAnsi="Arial" w:cs="Arial"/>
          <w:spacing w:val="-1"/>
        </w:rPr>
        <w:t xml:space="preserve"> </w:t>
      </w:r>
      <w:r w:rsidR="003F3E9D" w:rsidRPr="003F3E9D">
        <w:rPr>
          <w:rFonts w:ascii="Arial" w:hAnsi="Arial" w:cs="Arial"/>
        </w:rPr>
        <w:t>del año</w:t>
      </w:r>
      <w:r w:rsidR="003F3E9D" w:rsidRPr="003F3E9D">
        <w:rPr>
          <w:rFonts w:ascii="Arial" w:hAnsi="Arial" w:cs="Arial"/>
          <w:spacing w:val="-1"/>
        </w:rPr>
        <w:t xml:space="preserve"> </w:t>
      </w:r>
      <w:r w:rsidR="003F3E9D" w:rsidRPr="003F3E9D">
        <w:rPr>
          <w:rFonts w:ascii="Arial" w:hAnsi="Arial" w:cs="Arial"/>
        </w:rPr>
        <w:t>202</w:t>
      </w:r>
      <w:r>
        <w:rPr>
          <w:rFonts w:ascii="Arial" w:hAnsi="Arial" w:cs="Arial"/>
        </w:rPr>
        <w:t>4</w:t>
      </w:r>
      <w:r w:rsidR="003F3E9D" w:rsidRPr="003F3E9D">
        <w:rPr>
          <w:rFonts w:ascii="Arial" w:hAnsi="Arial" w:cs="Arial"/>
          <w:spacing w:val="-1"/>
        </w:rPr>
        <w:t xml:space="preserve"> </w:t>
      </w:r>
      <w:r w:rsidR="003F3E9D" w:rsidRPr="003F3E9D">
        <w:rPr>
          <w:rFonts w:ascii="Arial" w:hAnsi="Arial" w:cs="Arial"/>
        </w:rPr>
        <w:t>(</w:t>
      </w:r>
      <w:r>
        <w:rPr>
          <w:rFonts w:ascii="Arial" w:hAnsi="Arial" w:cs="Arial"/>
        </w:rPr>
        <w:t>35</w:t>
      </w:r>
      <w:r w:rsidR="003F3E9D" w:rsidRPr="003F3E9D">
        <w:rPr>
          <w:rFonts w:ascii="Arial" w:hAnsi="Arial" w:cs="Arial"/>
        </w:rPr>
        <w:t xml:space="preserve"> casos)</w:t>
      </w:r>
      <w:r>
        <w:rPr>
          <w:rFonts w:ascii="Arial" w:hAnsi="Arial" w:cs="Arial"/>
        </w:rPr>
        <w:t xml:space="preserve"> reportados.</w:t>
      </w:r>
      <w:r w:rsidR="003F3E9D" w:rsidRPr="003F3E9D">
        <w:rPr>
          <w:rFonts w:ascii="Arial" w:hAnsi="Arial" w:cs="Arial"/>
        </w:rPr>
        <w:t xml:space="preserve"> en</w:t>
      </w:r>
      <w:r w:rsidR="003F3E9D" w:rsidRPr="003F3E9D">
        <w:rPr>
          <w:rFonts w:ascii="Arial" w:hAnsi="Arial" w:cs="Arial"/>
          <w:spacing w:val="-6"/>
        </w:rPr>
        <w:t xml:space="preserve"> </w:t>
      </w:r>
      <w:r w:rsidR="003F3E9D" w:rsidRPr="003F3E9D">
        <w:rPr>
          <w:rFonts w:ascii="Arial" w:hAnsi="Arial" w:cs="Arial"/>
        </w:rPr>
        <w:t>los</w:t>
      </w:r>
      <w:r w:rsidR="003F3E9D" w:rsidRPr="003F3E9D">
        <w:rPr>
          <w:rFonts w:ascii="Arial" w:hAnsi="Arial" w:cs="Arial"/>
          <w:spacing w:val="-2"/>
        </w:rPr>
        <w:t xml:space="preserve"> </w:t>
      </w:r>
      <w:r w:rsidR="003F3E9D" w:rsidRPr="003F3E9D">
        <w:rPr>
          <w:rFonts w:ascii="Arial" w:hAnsi="Arial" w:cs="Arial"/>
        </w:rPr>
        <w:t>años</w:t>
      </w:r>
      <w:r w:rsidR="003F3E9D" w:rsidRPr="003F3E9D">
        <w:rPr>
          <w:rFonts w:ascii="Arial" w:hAnsi="Arial" w:cs="Arial"/>
          <w:spacing w:val="-2"/>
        </w:rPr>
        <w:t xml:space="preserve"> </w:t>
      </w:r>
      <w:r w:rsidR="003F3E9D" w:rsidRPr="003F3E9D">
        <w:rPr>
          <w:rFonts w:ascii="Arial" w:hAnsi="Arial" w:cs="Arial"/>
        </w:rPr>
        <w:t>2020 y 2021,</w:t>
      </w:r>
      <w:r>
        <w:rPr>
          <w:rFonts w:ascii="Arial" w:hAnsi="Arial" w:cs="Arial"/>
        </w:rPr>
        <w:t xml:space="preserve"> </w:t>
      </w:r>
      <w:r w:rsidR="003F3E9D" w:rsidRPr="003F3E9D">
        <w:rPr>
          <w:rFonts w:ascii="Arial" w:hAnsi="Arial" w:cs="Arial"/>
        </w:rPr>
        <w:t xml:space="preserve">los casos </w:t>
      </w:r>
      <w:r w:rsidR="00A86F68">
        <w:rPr>
          <w:rFonts w:ascii="Arial" w:hAnsi="Arial" w:cs="Arial"/>
        </w:rPr>
        <w:t xml:space="preserve">fueron </w:t>
      </w:r>
      <w:r w:rsidR="003F3E9D" w:rsidRPr="003F3E9D">
        <w:rPr>
          <w:rFonts w:ascii="Arial" w:hAnsi="Arial" w:cs="Arial"/>
        </w:rPr>
        <w:t>baj</w:t>
      </w:r>
      <w:r w:rsidR="00A86F68">
        <w:rPr>
          <w:rFonts w:ascii="Arial" w:hAnsi="Arial" w:cs="Arial"/>
        </w:rPr>
        <w:t>os</w:t>
      </w:r>
      <w:r w:rsidR="003F3E9D" w:rsidRPr="003F3E9D">
        <w:rPr>
          <w:rFonts w:ascii="Arial" w:hAnsi="Arial" w:cs="Arial"/>
        </w:rPr>
        <w:t xml:space="preserve">, A partir del 2022 y 2023, empezó a tomar con mayor </w:t>
      </w:r>
      <w:r w:rsidR="00A86F68">
        <w:rPr>
          <w:rFonts w:ascii="Arial" w:hAnsi="Arial" w:cs="Arial"/>
        </w:rPr>
        <w:t>fuerza</w:t>
      </w:r>
      <w:r w:rsidR="003F3E9D" w:rsidRPr="003F3E9D">
        <w:rPr>
          <w:rFonts w:ascii="Arial" w:hAnsi="Arial" w:cs="Arial"/>
        </w:rPr>
        <w:t xml:space="preserve"> respecto a esta enfermedad, donde los casos probables y confirmados se incrementaron de manera ascendente.</w:t>
      </w:r>
    </w:p>
    <w:p w14:paraId="0F761F54" w14:textId="12F48CEB" w:rsidR="00B60DEE" w:rsidRDefault="003F3E9D" w:rsidP="0052173C">
      <w:pPr>
        <w:pStyle w:val="Textoindependiente"/>
        <w:spacing w:before="161" w:line="360" w:lineRule="auto"/>
        <w:rPr>
          <w:rFonts w:ascii="Arial" w:hAnsi="Arial" w:cs="Arial"/>
        </w:rPr>
      </w:pPr>
      <w:r w:rsidRPr="003F3E9D">
        <w:rPr>
          <w:rFonts w:ascii="Arial" w:hAnsi="Arial" w:cs="Arial"/>
        </w:rPr>
        <w:t xml:space="preserve">El año 2024 en lo que va hasta la </w:t>
      </w:r>
      <w:r w:rsidR="00A134FE">
        <w:rPr>
          <w:rFonts w:ascii="Arial" w:hAnsi="Arial" w:cs="Arial"/>
        </w:rPr>
        <w:t xml:space="preserve">S.E, </w:t>
      </w:r>
      <w:r w:rsidR="008B708D">
        <w:rPr>
          <w:rFonts w:ascii="Arial" w:hAnsi="Arial" w:cs="Arial"/>
        </w:rPr>
        <w:t>4</w:t>
      </w:r>
      <w:r w:rsidR="006A2DD6">
        <w:rPr>
          <w:rFonts w:ascii="Arial" w:hAnsi="Arial" w:cs="Arial"/>
        </w:rPr>
        <w:t>8</w:t>
      </w:r>
      <w:r w:rsidRPr="003F3E9D">
        <w:rPr>
          <w:rFonts w:ascii="Arial" w:hAnsi="Arial" w:cs="Arial"/>
        </w:rPr>
        <w:t xml:space="preserve">, </w:t>
      </w:r>
      <w:r w:rsidR="00CC0316">
        <w:rPr>
          <w:rFonts w:ascii="Arial" w:hAnsi="Arial" w:cs="Arial"/>
        </w:rPr>
        <w:t xml:space="preserve">la mayoría de </w:t>
      </w:r>
      <w:r w:rsidRPr="003F3E9D">
        <w:rPr>
          <w:rFonts w:ascii="Arial" w:hAnsi="Arial" w:cs="Arial"/>
        </w:rPr>
        <w:t>los casos</w:t>
      </w:r>
      <w:r w:rsidRPr="003F3E9D">
        <w:rPr>
          <w:rFonts w:ascii="Arial" w:hAnsi="Arial" w:cs="Arial"/>
          <w:spacing w:val="40"/>
        </w:rPr>
        <w:t xml:space="preserve"> </w:t>
      </w:r>
      <w:r w:rsidRPr="003F3E9D">
        <w:rPr>
          <w:rFonts w:ascii="Arial" w:hAnsi="Arial" w:cs="Arial"/>
        </w:rPr>
        <w:t xml:space="preserve">confirmados se </w:t>
      </w:r>
      <w:r w:rsidR="00E22B7D">
        <w:rPr>
          <w:rFonts w:ascii="Arial" w:hAnsi="Arial" w:cs="Arial"/>
        </w:rPr>
        <w:t>están presentando</w:t>
      </w:r>
      <w:r w:rsidRPr="003F3E9D">
        <w:rPr>
          <w:rFonts w:ascii="Arial" w:hAnsi="Arial" w:cs="Arial"/>
        </w:rPr>
        <w:t xml:space="preserve"> en la ciudad de Yurimaguas</w:t>
      </w:r>
      <w:r w:rsidR="00B60DEE">
        <w:rPr>
          <w:rFonts w:ascii="Arial" w:hAnsi="Arial" w:cs="Arial"/>
        </w:rPr>
        <w:t>.</w:t>
      </w:r>
    </w:p>
    <w:p w14:paraId="5BABCC2D" w14:textId="7D91AE56" w:rsidR="00B60DEE" w:rsidRPr="00B60DEE" w:rsidRDefault="003F3E9D" w:rsidP="00B60DEE">
      <w:pPr>
        <w:pStyle w:val="Textoindependiente"/>
        <w:numPr>
          <w:ilvl w:val="0"/>
          <w:numId w:val="26"/>
        </w:numPr>
        <w:spacing w:before="161" w:line="360" w:lineRule="auto"/>
        <w:rPr>
          <w:rFonts w:ascii="Arial" w:hAnsi="Arial" w:cs="Arial"/>
          <w:spacing w:val="-2"/>
        </w:rPr>
      </w:pPr>
      <w:r w:rsidRPr="003F3E9D">
        <w:rPr>
          <w:rFonts w:ascii="Arial" w:hAnsi="Arial" w:cs="Arial"/>
        </w:rPr>
        <w:t xml:space="preserve">IPRESS </w:t>
      </w:r>
      <w:r w:rsidR="00B60DEE">
        <w:rPr>
          <w:rFonts w:ascii="Arial" w:hAnsi="Arial" w:cs="Arial"/>
        </w:rPr>
        <w:t>la Carretera ½</w:t>
      </w:r>
      <w:r w:rsidR="003C0467">
        <w:rPr>
          <w:rFonts w:ascii="Arial" w:hAnsi="Arial" w:cs="Arial"/>
        </w:rPr>
        <w:t>,</w:t>
      </w:r>
      <w:r w:rsidR="00B60DEE">
        <w:rPr>
          <w:rFonts w:ascii="Arial" w:hAnsi="Arial" w:cs="Arial"/>
        </w:rPr>
        <w:t xml:space="preserve"> (</w:t>
      </w:r>
      <w:r w:rsidR="00B22063">
        <w:rPr>
          <w:rFonts w:ascii="Arial" w:hAnsi="Arial" w:cs="Arial"/>
        </w:rPr>
        <w:t>84</w:t>
      </w:r>
      <w:r w:rsidR="00B60DEE">
        <w:rPr>
          <w:rFonts w:ascii="Arial" w:hAnsi="Arial" w:cs="Arial"/>
        </w:rPr>
        <w:t xml:space="preserve"> casos confirmados por el INS)</w:t>
      </w:r>
    </w:p>
    <w:p w14:paraId="7F490468" w14:textId="3037B921" w:rsidR="00F020EB" w:rsidRDefault="00B60DEE" w:rsidP="00B60DEE">
      <w:pPr>
        <w:pStyle w:val="Textoindependiente"/>
        <w:numPr>
          <w:ilvl w:val="0"/>
          <w:numId w:val="26"/>
        </w:numPr>
        <w:spacing w:before="161" w:line="360" w:lineRule="auto"/>
        <w:rPr>
          <w:rFonts w:ascii="Arial" w:hAnsi="Arial" w:cs="Arial"/>
          <w:spacing w:val="-2"/>
        </w:rPr>
      </w:pPr>
      <w:r>
        <w:rPr>
          <w:rFonts w:ascii="Arial" w:hAnsi="Arial" w:cs="Arial"/>
        </w:rPr>
        <w:t>IPRES</w:t>
      </w:r>
      <w:r w:rsidR="007013BB">
        <w:rPr>
          <w:rFonts w:ascii="Arial" w:hAnsi="Arial" w:cs="Arial"/>
        </w:rPr>
        <w:t>S</w:t>
      </w:r>
      <w:r>
        <w:rPr>
          <w:rFonts w:ascii="Arial" w:hAnsi="Arial" w:cs="Arial"/>
        </w:rPr>
        <w:t xml:space="preserve"> </w:t>
      </w:r>
      <w:r w:rsidR="003F3E9D" w:rsidRPr="003F3E9D">
        <w:rPr>
          <w:rFonts w:ascii="Arial" w:hAnsi="Arial" w:cs="Arial"/>
        </w:rPr>
        <w:t xml:space="preserve">Villa Del </w:t>
      </w:r>
      <w:r w:rsidR="003F3E9D" w:rsidRPr="003F3E9D">
        <w:rPr>
          <w:rFonts w:ascii="Arial" w:hAnsi="Arial" w:cs="Arial"/>
          <w:spacing w:val="-2"/>
        </w:rPr>
        <w:t>Paranapura</w:t>
      </w:r>
      <w:r w:rsidR="00A134FE">
        <w:rPr>
          <w:rFonts w:ascii="Arial" w:hAnsi="Arial" w:cs="Arial"/>
          <w:spacing w:val="-2"/>
        </w:rPr>
        <w:t xml:space="preserve">, </w:t>
      </w:r>
      <w:r>
        <w:rPr>
          <w:rFonts w:ascii="Arial" w:hAnsi="Arial" w:cs="Arial"/>
          <w:spacing w:val="-2"/>
        </w:rPr>
        <w:t>(50</w:t>
      </w:r>
      <w:r w:rsidR="00A134FE">
        <w:rPr>
          <w:rFonts w:ascii="Arial" w:hAnsi="Arial" w:cs="Arial"/>
          <w:spacing w:val="-2"/>
        </w:rPr>
        <w:t xml:space="preserve"> casos </w:t>
      </w:r>
      <w:r>
        <w:rPr>
          <w:rFonts w:ascii="Arial" w:hAnsi="Arial" w:cs="Arial"/>
          <w:spacing w:val="-2"/>
        </w:rPr>
        <w:t>confirmados por el INS)</w:t>
      </w:r>
    </w:p>
    <w:p w14:paraId="634CD0CB" w14:textId="64C5F6C9" w:rsidR="00B60DEE" w:rsidRDefault="0076464C" w:rsidP="00B60DEE">
      <w:pPr>
        <w:pStyle w:val="Textoindependiente"/>
        <w:numPr>
          <w:ilvl w:val="0"/>
          <w:numId w:val="26"/>
        </w:numPr>
        <w:spacing w:before="161" w:line="360" w:lineRule="auto"/>
        <w:rPr>
          <w:rFonts w:ascii="Arial" w:hAnsi="Arial" w:cs="Arial"/>
          <w:spacing w:val="-2"/>
        </w:rPr>
      </w:pPr>
      <w:r>
        <w:rPr>
          <w:rFonts w:ascii="Arial" w:hAnsi="Arial" w:cs="Arial"/>
          <w:spacing w:val="-2"/>
        </w:rPr>
        <w:lastRenderedPageBreak/>
        <w:t>IPRESS Aguamiro, (41 casos confirmados por el INS)</w:t>
      </w:r>
    </w:p>
    <w:p w14:paraId="19996805" w14:textId="35734DED" w:rsidR="007013BB" w:rsidRDefault="007013BB" w:rsidP="00B60DEE">
      <w:pPr>
        <w:pStyle w:val="Textoindependiente"/>
        <w:numPr>
          <w:ilvl w:val="0"/>
          <w:numId w:val="26"/>
        </w:numPr>
        <w:spacing w:before="161" w:line="360" w:lineRule="auto"/>
        <w:rPr>
          <w:rFonts w:ascii="Arial" w:hAnsi="Arial" w:cs="Arial"/>
          <w:spacing w:val="-2"/>
        </w:rPr>
      </w:pPr>
      <w:r>
        <w:rPr>
          <w:rFonts w:ascii="Arial" w:hAnsi="Arial" w:cs="Arial"/>
          <w:spacing w:val="-2"/>
        </w:rPr>
        <w:t>IPRESS la Loma, (31 casos confirmados por el INS)</w:t>
      </w:r>
    </w:p>
    <w:p w14:paraId="238159F0" w14:textId="5DDCADEF" w:rsidR="00275702" w:rsidRDefault="00275702" w:rsidP="00B60DEE">
      <w:pPr>
        <w:pStyle w:val="Textoindependiente"/>
        <w:numPr>
          <w:ilvl w:val="0"/>
          <w:numId w:val="26"/>
        </w:numPr>
        <w:spacing w:before="161" w:line="360" w:lineRule="auto"/>
        <w:rPr>
          <w:rFonts w:ascii="Arial" w:hAnsi="Arial" w:cs="Arial"/>
          <w:spacing w:val="-2"/>
        </w:rPr>
      </w:pPr>
      <w:r>
        <w:rPr>
          <w:rFonts w:ascii="Arial" w:hAnsi="Arial" w:cs="Arial"/>
          <w:spacing w:val="-2"/>
        </w:rPr>
        <w:t>IPRESS Independencia, (</w:t>
      </w:r>
      <w:r w:rsidR="007002BA">
        <w:rPr>
          <w:rFonts w:ascii="Arial" w:hAnsi="Arial" w:cs="Arial"/>
          <w:spacing w:val="-2"/>
        </w:rPr>
        <w:t>20</w:t>
      </w:r>
      <w:r>
        <w:rPr>
          <w:rFonts w:ascii="Arial" w:hAnsi="Arial" w:cs="Arial"/>
          <w:spacing w:val="-2"/>
        </w:rPr>
        <w:t xml:space="preserve"> casos confirmados por el INS)</w:t>
      </w:r>
    </w:p>
    <w:p w14:paraId="42952370" w14:textId="69CA175D" w:rsidR="008F4D8E" w:rsidRDefault="008F4D8E" w:rsidP="00B60DEE">
      <w:pPr>
        <w:pStyle w:val="Textoindependiente"/>
        <w:numPr>
          <w:ilvl w:val="0"/>
          <w:numId w:val="26"/>
        </w:numPr>
        <w:spacing w:before="161" w:line="360" w:lineRule="auto"/>
        <w:rPr>
          <w:rFonts w:ascii="Arial" w:hAnsi="Arial" w:cs="Arial"/>
          <w:spacing w:val="-2"/>
        </w:rPr>
      </w:pPr>
      <w:r>
        <w:rPr>
          <w:rFonts w:ascii="Arial" w:hAnsi="Arial" w:cs="Arial"/>
          <w:spacing w:val="-2"/>
        </w:rPr>
        <w:t>IPRESS la Natividad, (1</w:t>
      </w:r>
      <w:r w:rsidR="007002BA">
        <w:rPr>
          <w:rFonts w:ascii="Arial" w:hAnsi="Arial" w:cs="Arial"/>
          <w:spacing w:val="-2"/>
        </w:rPr>
        <w:t>2</w:t>
      </w:r>
      <w:r>
        <w:rPr>
          <w:rFonts w:ascii="Arial" w:hAnsi="Arial" w:cs="Arial"/>
          <w:spacing w:val="-2"/>
        </w:rPr>
        <w:t xml:space="preserve"> casos confirmados por el INS)</w:t>
      </w:r>
    </w:p>
    <w:p w14:paraId="78CBBA0F" w14:textId="77777777" w:rsidR="0052173C" w:rsidRPr="0052173C" w:rsidRDefault="0052173C" w:rsidP="0052173C">
      <w:pPr>
        <w:pStyle w:val="Textoindependiente"/>
        <w:spacing w:before="161" w:line="360" w:lineRule="auto"/>
        <w:rPr>
          <w:rFonts w:ascii="Arial" w:hAnsi="Arial" w:cs="Arial"/>
        </w:rPr>
      </w:pPr>
    </w:p>
    <w:p w14:paraId="5F84CF33" w14:textId="79CD611A" w:rsidR="006E631D" w:rsidRDefault="006E631D" w:rsidP="006E631D">
      <w:pPr>
        <w:pStyle w:val="Ttulo1"/>
        <w:spacing w:line="364" w:lineRule="auto"/>
        <w:ind w:right="-1"/>
        <w:jc w:val="both"/>
        <w:rPr>
          <w:rFonts w:ascii="Arial" w:hAnsi="Arial" w:cs="Arial"/>
        </w:rPr>
      </w:pPr>
      <w:r w:rsidRPr="006E631D">
        <w:rPr>
          <w:rFonts w:ascii="Arial" w:hAnsi="Arial" w:cs="Arial"/>
        </w:rPr>
        <w:t xml:space="preserve">Figura N° 02. Canal endémico de casos de Leptospirosis por inicio de síntomas, en la S.E </w:t>
      </w:r>
      <w:r w:rsidR="00165A91">
        <w:rPr>
          <w:rFonts w:ascii="Arial" w:hAnsi="Arial" w:cs="Arial"/>
        </w:rPr>
        <w:t>07</w:t>
      </w:r>
      <w:r w:rsidRPr="006E631D">
        <w:rPr>
          <w:rFonts w:ascii="Arial" w:hAnsi="Arial" w:cs="Arial"/>
        </w:rPr>
        <w:t>, Provincia de Alto Amazonas, 202</w:t>
      </w:r>
      <w:r w:rsidR="005704C1">
        <w:rPr>
          <w:rFonts w:ascii="Arial" w:hAnsi="Arial" w:cs="Arial"/>
        </w:rPr>
        <w:t>5</w:t>
      </w:r>
      <w:r w:rsidRPr="006E631D">
        <w:rPr>
          <w:rFonts w:ascii="Arial" w:hAnsi="Arial" w:cs="Arial"/>
        </w:rPr>
        <w:t>.</w:t>
      </w:r>
    </w:p>
    <w:p w14:paraId="671FF468" w14:textId="58C1D23B" w:rsidR="006714A8" w:rsidRDefault="008C55F0" w:rsidP="006714A8">
      <w:r>
        <w:rPr>
          <w:noProof/>
        </w:rPr>
        <w:drawing>
          <wp:anchor distT="0" distB="0" distL="114300" distR="114300" simplePos="0" relativeHeight="251636736" behindDoc="1" locked="0" layoutInCell="1" allowOverlap="1" wp14:anchorId="2AF68E30" wp14:editId="41AD6B01">
            <wp:simplePos x="0" y="0"/>
            <wp:positionH relativeFrom="column">
              <wp:posOffset>-3810</wp:posOffset>
            </wp:positionH>
            <wp:positionV relativeFrom="paragraph">
              <wp:posOffset>6985</wp:posOffset>
            </wp:positionV>
            <wp:extent cx="5591175" cy="3505200"/>
            <wp:effectExtent l="0" t="0" r="0" b="0"/>
            <wp:wrapTight wrapText="bothSides">
              <wp:wrapPolygon edited="0">
                <wp:start x="3827" y="352"/>
                <wp:lineTo x="2723" y="587"/>
                <wp:lineTo x="2870" y="1409"/>
                <wp:lineTo x="8463" y="2465"/>
                <wp:lineTo x="1472" y="2700"/>
                <wp:lineTo x="1178" y="2817"/>
                <wp:lineTo x="1178" y="5283"/>
                <wp:lineTo x="1545" y="6222"/>
                <wp:lineTo x="1325" y="6222"/>
                <wp:lineTo x="1325" y="7865"/>
                <wp:lineTo x="1840" y="8100"/>
                <wp:lineTo x="515" y="8804"/>
                <wp:lineTo x="368" y="9039"/>
                <wp:lineTo x="294" y="12326"/>
                <wp:lineTo x="1104" y="13735"/>
                <wp:lineTo x="1325" y="16552"/>
                <wp:lineTo x="1693" y="17491"/>
                <wp:lineTo x="1987" y="17491"/>
                <wp:lineTo x="1472" y="18548"/>
                <wp:lineTo x="1398" y="20074"/>
                <wp:lineTo x="20974" y="20074"/>
                <wp:lineTo x="21122" y="2935"/>
                <wp:lineTo x="20533" y="2817"/>
                <wp:lineTo x="13394" y="2465"/>
                <wp:lineTo x="19135" y="1526"/>
                <wp:lineTo x="19576" y="1057"/>
                <wp:lineTo x="19135" y="352"/>
                <wp:lineTo x="3827" y="352"/>
              </wp:wrapPolygon>
            </wp:wrapTight>
            <wp:docPr id="1741964646"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591175" cy="3505200"/>
                    </a:xfrm>
                    <a:prstGeom prst="rect">
                      <a:avLst/>
                    </a:prstGeom>
                    <a:noFill/>
                  </pic:spPr>
                </pic:pic>
              </a:graphicData>
            </a:graphic>
            <wp14:sizeRelH relativeFrom="page">
              <wp14:pctWidth>0</wp14:pctWidth>
            </wp14:sizeRelH>
            <wp14:sizeRelV relativeFrom="page">
              <wp14:pctHeight>0</wp14:pctHeight>
            </wp14:sizeRelV>
          </wp:anchor>
        </w:drawing>
      </w:r>
    </w:p>
    <w:p w14:paraId="7A5F691B" w14:textId="0C775342" w:rsidR="006714A8" w:rsidRPr="006714A8" w:rsidRDefault="006714A8" w:rsidP="006714A8"/>
    <w:p w14:paraId="4ADE5271" w14:textId="77777777" w:rsidR="00423F38" w:rsidRDefault="00423F38" w:rsidP="00B42B4E">
      <w:pPr>
        <w:rPr>
          <w:rFonts w:ascii="Arial" w:hAnsi="Arial"/>
          <w:b/>
          <w:sz w:val="16"/>
        </w:rPr>
      </w:pPr>
    </w:p>
    <w:p w14:paraId="487F90D1" w14:textId="77777777" w:rsidR="008C55F0" w:rsidRDefault="008C55F0" w:rsidP="00B42B4E">
      <w:pPr>
        <w:rPr>
          <w:rFonts w:ascii="Arial" w:hAnsi="Arial" w:cs="Arial"/>
          <w:b/>
          <w:spacing w:val="-6"/>
          <w:sz w:val="18"/>
          <w:szCs w:val="18"/>
        </w:rPr>
      </w:pPr>
    </w:p>
    <w:p w14:paraId="11270A5B" w14:textId="77777777" w:rsidR="008C55F0" w:rsidRDefault="008C55F0" w:rsidP="00B42B4E">
      <w:pPr>
        <w:rPr>
          <w:rFonts w:ascii="Arial" w:hAnsi="Arial" w:cs="Arial"/>
          <w:b/>
          <w:spacing w:val="-6"/>
          <w:sz w:val="18"/>
          <w:szCs w:val="18"/>
        </w:rPr>
      </w:pPr>
    </w:p>
    <w:p w14:paraId="1F711DBE" w14:textId="60E375B2" w:rsidR="00B42B4E" w:rsidRPr="0000561E" w:rsidRDefault="00B42B4E" w:rsidP="00B42B4E">
      <w:pPr>
        <w:rPr>
          <w:rFonts w:ascii="Arial" w:hAnsi="Arial" w:cs="Arial"/>
          <w:b/>
          <w:spacing w:val="-6"/>
          <w:sz w:val="18"/>
          <w:szCs w:val="18"/>
        </w:rPr>
      </w:pPr>
      <w:r w:rsidRPr="0000561E">
        <w:rPr>
          <w:rFonts w:ascii="Arial" w:hAnsi="Arial" w:cs="Arial"/>
          <w:b/>
          <w:sz w:val="18"/>
          <w:szCs w:val="18"/>
        </w:rPr>
        <w:t>Hasta</w:t>
      </w:r>
      <w:r w:rsidRPr="0000561E">
        <w:rPr>
          <w:rFonts w:ascii="Arial" w:hAnsi="Arial" w:cs="Arial"/>
          <w:b/>
          <w:spacing w:val="-2"/>
          <w:sz w:val="18"/>
          <w:szCs w:val="18"/>
        </w:rPr>
        <w:t xml:space="preserve"> </w:t>
      </w:r>
      <w:r w:rsidRPr="0000561E">
        <w:rPr>
          <w:rFonts w:ascii="Arial" w:hAnsi="Arial" w:cs="Arial"/>
          <w:b/>
          <w:sz w:val="18"/>
          <w:szCs w:val="18"/>
        </w:rPr>
        <w:t>la</w:t>
      </w:r>
      <w:r w:rsidRPr="0000561E">
        <w:rPr>
          <w:rFonts w:ascii="Arial" w:hAnsi="Arial" w:cs="Arial"/>
          <w:b/>
          <w:spacing w:val="-2"/>
          <w:sz w:val="18"/>
          <w:szCs w:val="18"/>
        </w:rPr>
        <w:t xml:space="preserve"> </w:t>
      </w:r>
      <w:r w:rsidRPr="0000561E">
        <w:rPr>
          <w:rFonts w:ascii="Arial" w:hAnsi="Arial" w:cs="Arial"/>
          <w:b/>
          <w:sz w:val="18"/>
          <w:szCs w:val="18"/>
        </w:rPr>
        <w:t>S.E.</w:t>
      </w:r>
      <w:r w:rsidRPr="0000561E">
        <w:rPr>
          <w:rFonts w:ascii="Arial" w:hAnsi="Arial" w:cs="Arial"/>
          <w:b/>
          <w:spacing w:val="3"/>
          <w:sz w:val="18"/>
          <w:szCs w:val="18"/>
        </w:rPr>
        <w:t xml:space="preserve"> </w:t>
      </w:r>
      <w:proofErr w:type="spellStart"/>
      <w:r w:rsidRPr="0000561E">
        <w:rPr>
          <w:rFonts w:ascii="Arial" w:hAnsi="Arial" w:cs="Arial"/>
          <w:b/>
          <w:sz w:val="18"/>
          <w:szCs w:val="18"/>
        </w:rPr>
        <w:t>Nº</w:t>
      </w:r>
      <w:proofErr w:type="spellEnd"/>
      <w:r w:rsidRPr="0000561E">
        <w:rPr>
          <w:rFonts w:ascii="Arial" w:hAnsi="Arial" w:cs="Arial"/>
          <w:b/>
          <w:spacing w:val="-1"/>
          <w:sz w:val="18"/>
          <w:szCs w:val="18"/>
        </w:rPr>
        <w:t xml:space="preserve"> </w:t>
      </w:r>
      <w:r w:rsidR="003A5D08" w:rsidRPr="0000561E">
        <w:rPr>
          <w:rFonts w:ascii="Arial" w:hAnsi="Arial" w:cs="Arial"/>
          <w:b/>
          <w:spacing w:val="-5"/>
          <w:sz w:val="18"/>
          <w:szCs w:val="18"/>
        </w:rPr>
        <w:t>4</w:t>
      </w:r>
      <w:r w:rsidR="00580FAE">
        <w:rPr>
          <w:rFonts w:ascii="Arial" w:hAnsi="Arial" w:cs="Arial"/>
          <w:b/>
          <w:spacing w:val="-5"/>
          <w:sz w:val="18"/>
          <w:szCs w:val="18"/>
        </w:rPr>
        <w:t>8</w:t>
      </w:r>
    </w:p>
    <w:p w14:paraId="518EC648" w14:textId="77777777" w:rsidR="00B42B4E" w:rsidRPr="0000561E" w:rsidRDefault="00B42B4E" w:rsidP="00B42B4E">
      <w:pPr>
        <w:spacing w:before="3"/>
        <w:rPr>
          <w:rFonts w:ascii="Arial" w:hAnsi="Arial" w:cs="Arial"/>
          <w:sz w:val="18"/>
          <w:szCs w:val="18"/>
        </w:rPr>
      </w:pPr>
      <w:r w:rsidRPr="0000561E">
        <w:rPr>
          <w:rFonts w:ascii="Arial" w:hAnsi="Arial" w:cs="Arial"/>
          <w:color w:val="001F5F"/>
          <w:sz w:val="18"/>
          <w:szCs w:val="18"/>
        </w:rPr>
        <w:t>Fuente:</w:t>
      </w:r>
      <w:r w:rsidRPr="0000561E">
        <w:rPr>
          <w:rFonts w:ascii="Arial" w:hAnsi="Arial" w:cs="Arial"/>
          <w:color w:val="001F5F"/>
          <w:spacing w:val="-6"/>
          <w:sz w:val="18"/>
          <w:szCs w:val="18"/>
        </w:rPr>
        <w:t xml:space="preserve"> </w:t>
      </w:r>
      <w:r w:rsidRPr="0000561E">
        <w:rPr>
          <w:rFonts w:ascii="Arial" w:hAnsi="Arial" w:cs="Arial"/>
          <w:color w:val="001F5F"/>
          <w:sz w:val="18"/>
          <w:szCs w:val="18"/>
        </w:rPr>
        <w:t>Fuente:</w:t>
      </w:r>
      <w:r w:rsidRPr="0000561E">
        <w:rPr>
          <w:rFonts w:ascii="Arial" w:hAnsi="Arial" w:cs="Arial"/>
          <w:color w:val="001F5F"/>
          <w:spacing w:val="-5"/>
          <w:sz w:val="18"/>
          <w:szCs w:val="18"/>
        </w:rPr>
        <w:t xml:space="preserve"> </w:t>
      </w:r>
      <w:r w:rsidRPr="0000561E">
        <w:rPr>
          <w:rFonts w:ascii="Arial" w:hAnsi="Arial" w:cs="Arial"/>
          <w:color w:val="001F5F"/>
          <w:spacing w:val="-2"/>
          <w:sz w:val="18"/>
          <w:szCs w:val="18"/>
        </w:rPr>
        <w:t>Noti_SP</w:t>
      </w:r>
    </w:p>
    <w:p w14:paraId="6D59A433" w14:textId="77777777" w:rsidR="00B42B4E" w:rsidRPr="00A05C4E" w:rsidRDefault="00B42B4E" w:rsidP="00B42B4E">
      <w:pPr>
        <w:spacing w:before="3"/>
        <w:rPr>
          <w:sz w:val="16"/>
        </w:rPr>
      </w:pPr>
      <w:r w:rsidRPr="0000561E">
        <w:rPr>
          <w:rFonts w:ascii="Arial" w:hAnsi="Arial" w:cs="Arial"/>
          <w:color w:val="001F5F"/>
          <w:sz w:val="18"/>
          <w:szCs w:val="18"/>
        </w:rPr>
        <w:t>Elaborado:</w:t>
      </w:r>
      <w:r w:rsidRPr="0000561E">
        <w:rPr>
          <w:rFonts w:ascii="Arial" w:hAnsi="Arial" w:cs="Arial"/>
          <w:color w:val="001F5F"/>
          <w:spacing w:val="-2"/>
          <w:sz w:val="18"/>
          <w:szCs w:val="18"/>
        </w:rPr>
        <w:t xml:space="preserve"> </w:t>
      </w:r>
      <w:r w:rsidRPr="0000561E">
        <w:rPr>
          <w:rFonts w:ascii="Arial" w:hAnsi="Arial" w:cs="Arial"/>
          <w:color w:val="001F5F"/>
          <w:sz w:val="18"/>
          <w:szCs w:val="18"/>
        </w:rPr>
        <w:t>Dirección</w:t>
      </w:r>
      <w:r w:rsidRPr="0000561E">
        <w:rPr>
          <w:rFonts w:ascii="Arial" w:hAnsi="Arial" w:cs="Arial"/>
          <w:color w:val="001F5F"/>
          <w:spacing w:val="-2"/>
          <w:sz w:val="18"/>
          <w:szCs w:val="18"/>
        </w:rPr>
        <w:t xml:space="preserve"> </w:t>
      </w:r>
      <w:r w:rsidRPr="0000561E">
        <w:rPr>
          <w:rFonts w:ascii="Arial" w:hAnsi="Arial" w:cs="Arial"/>
          <w:color w:val="001F5F"/>
          <w:sz w:val="18"/>
          <w:szCs w:val="18"/>
        </w:rPr>
        <w:t>de</w:t>
      </w:r>
      <w:r w:rsidRPr="0000561E">
        <w:rPr>
          <w:rFonts w:ascii="Arial" w:hAnsi="Arial" w:cs="Arial"/>
          <w:color w:val="001F5F"/>
          <w:spacing w:val="-5"/>
          <w:sz w:val="18"/>
          <w:szCs w:val="18"/>
        </w:rPr>
        <w:t xml:space="preserve"> </w:t>
      </w:r>
      <w:r w:rsidRPr="0000561E">
        <w:rPr>
          <w:rFonts w:ascii="Arial" w:hAnsi="Arial" w:cs="Arial"/>
          <w:color w:val="001F5F"/>
          <w:sz w:val="18"/>
          <w:szCs w:val="18"/>
        </w:rPr>
        <w:t>Red</w:t>
      </w:r>
      <w:r w:rsidRPr="0000561E">
        <w:rPr>
          <w:rFonts w:ascii="Arial" w:hAnsi="Arial" w:cs="Arial"/>
          <w:color w:val="001F5F"/>
          <w:spacing w:val="-2"/>
          <w:sz w:val="18"/>
          <w:szCs w:val="18"/>
        </w:rPr>
        <w:t xml:space="preserve"> </w:t>
      </w:r>
      <w:r w:rsidRPr="0000561E">
        <w:rPr>
          <w:rFonts w:ascii="Arial" w:hAnsi="Arial" w:cs="Arial"/>
          <w:color w:val="001F5F"/>
          <w:sz w:val="18"/>
          <w:szCs w:val="18"/>
        </w:rPr>
        <w:t>de</w:t>
      </w:r>
      <w:r w:rsidRPr="0000561E">
        <w:rPr>
          <w:rFonts w:ascii="Arial" w:hAnsi="Arial" w:cs="Arial"/>
          <w:color w:val="001F5F"/>
          <w:spacing w:val="-6"/>
          <w:sz w:val="18"/>
          <w:szCs w:val="18"/>
        </w:rPr>
        <w:t xml:space="preserve"> </w:t>
      </w:r>
      <w:r w:rsidRPr="0000561E">
        <w:rPr>
          <w:rFonts w:ascii="Arial" w:hAnsi="Arial" w:cs="Arial"/>
          <w:color w:val="001F5F"/>
          <w:sz w:val="18"/>
          <w:szCs w:val="18"/>
        </w:rPr>
        <w:t>Salud</w:t>
      </w:r>
      <w:r w:rsidRPr="0000561E">
        <w:rPr>
          <w:rFonts w:ascii="Arial" w:hAnsi="Arial" w:cs="Arial"/>
          <w:color w:val="001F5F"/>
          <w:spacing w:val="-6"/>
          <w:sz w:val="18"/>
          <w:szCs w:val="18"/>
        </w:rPr>
        <w:t xml:space="preserve"> </w:t>
      </w:r>
      <w:r w:rsidRPr="0000561E">
        <w:rPr>
          <w:rFonts w:ascii="Arial" w:hAnsi="Arial" w:cs="Arial"/>
          <w:color w:val="001F5F"/>
          <w:sz w:val="18"/>
          <w:szCs w:val="18"/>
        </w:rPr>
        <w:t>Alto</w:t>
      </w:r>
      <w:r w:rsidRPr="0000561E">
        <w:rPr>
          <w:rFonts w:ascii="Arial" w:hAnsi="Arial" w:cs="Arial"/>
          <w:color w:val="001F5F"/>
          <w:spacing w:val="-5"/>
          <w:sz w:val="18"/>
          <w:szCs w:val="18"/>
        </w:rPr>
        <w:t xml:space="preserve"> </w:t>
      </w:r>
      <w:r w:rsidRPr="0000561E">
        <w:rPr>
          <w:rFonts w:ascii="Arial" w:hAnsi="Arial" w:cs="Arial"/>
          <w:color w:val="001F5F"/>
          <w:sz w:val="18"/>
          <w:szCs w:val="18"/>
        </w:rPr>
        <w:t>Amazonas</w:t>
      </w:r>
      <w:r w:rsidRPr="0000561E">
        <w:rPr>
          <w:rFonts w:ascii="Arial" w:hAnsi="Arial" w:cs="Arial"/>
          <w:color w:val="001F5F"/>
          <w:spacing w:val="7"/>
          <w:sz w:val="18"/>
          <w:szCs w:val="18"/>
        </w:rPr>
        <w:t xml:space="preserve"> </w:t>
      </w:r>
      <w:r w:rsidRPr="0000561E">
        <w:rPr>
          <w:rFonts w:ascii="Arial" w:hAnsi="Arial" w:cs="Arial"/>
          <w:color w:val="001F5F"/>
          <w:sz w:val="18"/>
          <w:szCs w:val="18"/>
        </w:rPr>
        <w:t>-</w:t>
      </w:r>
      <w:r w:rsidRPr="0000561E">
        <w:rPr>
          <w:rFonts w:ascii="Arial" w:hAnsi="Arial" w:cs="Arial"/>
          <w:color w:val="001F5F"/>
          <w:spacing w:val="-5"/>
          <w:sz w:val="18"/>
          <w:szCs w:val="18"/>
        </w:rPr>
        <w:t xml:space="preserve"> </w:t>
      </w:r>
      <w:r w:rsidRPr="0000561E">
        <w:rPr>
          <w:rFonts w:ascii="Arial" w:hAnsi="Arial" w:cs="Arial"/>
          <w:color w:val="001F5F"/>
          <w:sz w:val="18"/>
          <w:szCs w:val="18"/>
        </w:rPr>
        <w:t>Unidad</w:t>
      </w:r>
      <w:r w:rsidRPr="0000561E">
        <w:rPr>
          <w:rFonts w:ascii="Arial" w:hAnsi="Arial" w:cs="Arial"/>
          <w:color w:val="001F5F"/>
          <w:spacing w:val="-5"/>
          <w:sz w:val="18"/>
          <w:szCs w:val="18"/>
        </w:rPr>
        <w:t xml:space="preserve"> </w:t>
      </w:r>
      <w:r w:rsidRPr="0000561E">
        <w:rPr>
          <w:rFonts w:ascii="Arial" w:hAnsi="Arial" w:cs="Arial"/>
          <w:color w:val="001F5F"/>
          <w:sz w:val="18"/>
          <w:szCs w:val="18"/>
        </w:rPr>
        <w:t>de</w:t>
      </w:r>
      <w:r w:rsidRPr="0000561E">
        <w:rPr>
          <w:rFonts w:ascii="Arial" w:hAnsi="Arial" w:cs="Arial"/>
          <w:color w:val="001F5F"/>
          <w:spacing w:val="-6"/>
          <w:sz w:val="18"/>
          <w:szCs w:val="18"/>
        </w:rPr>
        <w:t xml:space="preserve"> </w:t>
      </w:r>
      <w:r w:rsidRPr="0000561E">
        <w:rPr>
          <w:rFonts w:ascii="Arial" w:hAnsi="Arial" w:cs="Arial"/>
          <w:color w:val="001F5F"/>
          <w:spacing w:val="-2"/>
          <w:sz w:val="18"/>
          <w:szCs w:val="18"/>
        </w:rPr>
        <w:t>Epidemiología</w:t>
      </w:r>
      <w:r>
        <w:rPr>
          <w:rFonts w:ascii="Ebrima" w:hAnsi="Ebrima"/>
          <w:color w:val="001F5F"/>
          <w:spacing w:val="-2"/>
          <w:sz w:val="18"/>
        </w:rPr>
        <w:t>.</w:t>
      </w:r>
    </w:p>
    <w:p w14:paraId="0CF04202" w14:textId="77777777" w:rsidR="00B35372" w:rsidRDefault="00B35372" w:rsidP="00FC0C15">
      <w:pPr>
        <w:pStyle w:val="Textoindependiente"/>
        <w:spacing w:line="360" w:lineRule="auto"/>
        <w:rPr>
          <w:rFonts w:ascii="Arial" w:hAnsi="Arial" w:cs="Arial"/>
        </w:rPr>
      </w:pPr>
    </w:p>
    <w:p w14:paraId="4420AFD0" w14:textId="62F9DC6F" w:rsidR="00FC0C15" w:rsidRPr="00FC0C15" w:rsidRDefault="00FC0C15" w:rsidP="00FC0C15">
      <w:pPr>
        <w:pStyle w:val="Textoindependiente"/>
        <w:spacing w:line="360" w:lineRule="auto"/>
        <w:rPr>
          <w:rFonts w:ascii="Arial" w:hAnsi="Arial" w:cs="Arial"/>
        </w:rPr>
      </w:pPr>
      <w:r w:rsidRPr="00FC0C15">
        <w:rPr>
          <w:rFonts w:ascii="Arial" w:hAnsi="Arial" w:cs="Arial"/>
        </w:rPr>
        <w:t>De acuerdo al canal endémico y con las fichas reportados</w:t>
      </w:r>
      <w:r w:rsidR="00684ADE">
        <w:rPr>
          <w:rFonts w:ascii="Arial" w:hAnsi="Arial" w:cs="Arial"/>
        </w:rPr>
        <w:t xml:space="preserve"> durante las semanas epidemiológicas</w:t>
      </w:r>
      <w:r w:rsidRPr="00FC0C15">
        <w:rPr>
          <w:rFonts w:ascii="Arial" w:hAnsi="Arial" w:cs="Arial"/>
        </w:rPr>
        <w:t xml:space="preserve">, </w:t>
      </w:r>
      <w:r w:rsidR="00684ADE">
        <w:rPr>
          <w:rFonts w:ascii="Arial" w:hAnsi="Arial" w:cs="Arial"/>
        </w:rPr>
        <w:t>la provincia de Alto Amazonas se encuentra en zona de Epidemia desde la semana 20,</w:t>
      </w:r>
      <w:r w:rsidRPr="00FC0C15">
        <w:rPr>
          <w:rFonts w:ascii="Arial" w:hAnsi="Arial" w:cs="Arial"/>
        </w:rPr>
        <w:t xml:space="preserve"> por lo tanto, el trabajo </w:t>
      </w:r>
      <w:r w:rsidR="00684ADE">
        <w:rPr>
          <w:rFonts w:ascii="Arial" w:hAnsi="Arial" w:cs="Arial"/>
        </w:rPr>
        <w:t>que se está realizando es</w:t>
      </w:r>
      <w:r w:rsidRPr="00FC0C15">
        <w:rPr>
          <w:rFonts w:ascii="Arial" w:hAnsi="Arial" w:cs="Arial"/>
        </w:rPr>
        <w:t xml:space="preserve"> articulado,</w:t>
      </w:r>
      <w:r w:rsidR="00684ADE">
        <w:rPr>
          <w:rFonts w:ascii="Arial" w:hAnsi="Arial" w:cs="Arial"/>
        </w:rPr>
        <w:t xml:space="preserve"> tanto,</w:t>
      </w:r>
      <w:r w:rsidRPr="00FC0C15">
        <w:rPr>
          <w:rFonts w:ascii="Arial" w:hAnsi="Arial" w:cs="Arial"/>
        </w:rPr>
        <w:t xml:space="preserve"> salud ambiental (Zoonosis), Epidemiologia, </w:t>
      </w:r>
      <w:proofErr w:type="spellStart"/>
      <w:r w:rsidRPr="00FC0C15">
        <w:rPr>
          <w:rFonts w:ascii="Arial" w:hAnsi="Arial" w:cs="Arial"/>
        </w:rPr>
        <w:t>Promsa</w:t>
      </w:r>
      <w:proofErr w:type="spellEnd"/>
      <w:r w:rsidRPr="00FC0C15">
        <w:rPr>
          <w:rFonts w:ascii="Arial" w:hAnsi="Arial" w:cs="Arial"/>
        </w:rPr>
        <w:t xml:space="preserve">, </w:t>
      </w:r>
      <w:proofErr w:type="spellStart"/>
      <w:r w:rsidRPr="00FC0C15">
        <w:rPr>
          <w:rFonts w:ascii="Arial" w:hAnsi="Arial" w:cs="Arial"/>
        </w:rPr>
        <w:t>metaxénica</w:t>
      </w:r>
      <w:proofErr w:type="spellEnd"/>
      <w:r w:rsidRPr="00FC0C15">
        <w:rPr>
          <w:rFonts w:ascii="Arial" w:hAnsi="Arial" w:cs="Arial"/>
        </w:rPr>
        <w:t xml:space="preserve"> y todos los componentes que vienen realizando de forma continua en las intervenciones</w:t>
      </w:r>
      <w:r w:rsidR="00684ADE">
        <w:rPr>
          <w:rFonts w:ascii="Arial" w:hAnsi="Arial" w:cs="Arial"/>
        </w:rPr>
        <w:t xml:space="preserve"> que se viene realizando de forma continua</w:t>
      </w:r>
      <w:r w:rsidRPr="00FC0C15">
        <w:rPr>
          <w:rFonts w:ascii="Arial" w:hAnsi="Arial" w:cs="Arial"/>
        </w:rPr>
        <w:t>.</w:t>
      </w:r>
    </w:p>
    <w:p w14:paraId="03CD5D3F" w14:textId="77777777" w:rsidR="008E418B" w:rsidRDefault="004D311D" w:rsidP="00B40EEF">
      <w:pPr>
        <w:pStyle w:val="Textoindependiente"/>
        <w:spacing w:before="153" w:line="360" w:lineRule="auto"/>
        <w:rPr>
          <w:rFonts w:ascii="Arial" w:hAnsi="Arial" w:cs="Arial"/>
        </w:rPr>
      </w:pPr>
      <w:r>
        <w:rPr>
          <w:rFonts w:ascii="Arial" w:hAnsi="Arial" w:cs="Arial"/>
        </w:rPr>
        <w:t xml:space="preserve">En el ámbito urbano los casos se incrementaron </w:t>
      </w:r>
      <w:r w:rsidR="00684ADE">
        <w:rPr>
          <w:rFonts w:ascii="Arial" w:hAnsi="Arial" w:cs="Arial"/>
        </w:rPr>
        <w:t xml:space="preserve">considerablemente </w:t>
      </w:r>
      <w:r>
        <w:rPr>
          <w:rFonts w:ascii="Arial" w:hAnsi="Arial" w:cs="Arial"/>
        </w:rPr>
        <w:t>desde la primera semana de marzo</w:t>
      </w:r>
      <w:r w:rsidR="00FC0C15" w:rsidRPr="00FC0C15">
        <w:rPr>
          <w:rFonts w:ascii="Arial" w:hAnsi="Arial" w:cs="Arial"/>
        </w:rPr>
        <w:t xml:space="preserve"> del 2024, </w:t>
      </w:r>
      <w:r>
        <w:rPr>
          <w:rFonts w:ascii="Arial" w:hAnsi="Arial" w:cs="Arial"/>
        </w:rPr>
        <w:t xml:space="preserve">al culminar la semana </w:t>
      </w:r>
      <w:r w:rsidR="00684ADE">
        <w:rPr>
          <w:rFonts w:ascii="Arial" w:hAnsi="Arial" w:cs="Arial"/>
        </w:rPr>
        <w:t>46</w:t>
      </w:r>
      <w:r>
        <w:rPr>
          <w:rFonts w:ascii="Arial" w:hAnsi="Arial" w:cs="Arial"/>
        </w:rPr>
        <w:t xml:space="preserve">, se observa en el </w:t>
      </w:r>
      <w:r>
        <w:rPr>
          <w:rFonts w:ascii="Arial" w:hAnsi="Arial" w:cs="Arial"/>
        </w:rPr>
        <w:lastRenderedPageBreak/>
        <w:t xml:space="preserve">grafico que los casos </w:t>
      </w:r>
      <w:r w:rsidR="00684ADE">
        <w:rPr>
          <w:rFonts w:ascii="Arial" w:hAnsi="Arial" w:cs="Arial"/>
        </w:rPr>
        <w:t>se mantienen</w:t>
      </w:r>
      <w:r>
        <w:rPr>
          <w:rFonts w:ascii="Arial" w:hAnsi="Arial" w:cs="Arial"/>
        </w:rPr>
        <w:t xml:space="preserve">. También es digno de resaltar las actividades que se están realizando para controlar esta bacteria. </w:t>
      </w:r>
    </w:p>
    <w:p w14:paraId="5B050CCB" w14:textId="2C7EB97D" w:rsidR="006925B0" w:rsidRDefault="008E418B" w:rsidP="00B40EEF">
      <w:pPr>
        <w:pStyle w:val="Textoindependiente"/>
        <w:spacing w:before="153" w:line="360" w:lineRule="auto"/>
        <w:rPr>
          <w:rFonts w:ascii="Arial" w:hAnsi="Arial" w:cs="Arial"/>
        </w:rPr>
      </w:pPr>
      <w:r>
        <w:rPr>
          <w:rFonts w:ascii="Arial" w:hAnsi="Arial" w:cs="Arial"/>
        </w:rPr>
        <w:t>En la semana 48 del 2024, no se presentó ningún caso de Leptospira, ya que Laboratorio Referencial de la Red de Salud De Alto Amazonas no está procesando las muestras, por la falta de insumos.</w:t>
      </w:r>
      <w:r w:rsidR="006925B0">
        <w:rPr>
          <w:rFonts w:ascii="Arial" w:hAnsi="Arial" w:cs="Arial"/>
        </w:rPr>
        <w:br w:type="page"/>
      </w:r>
    </w:p>
    <w:p w14:paraId="34DA8154" w14:textId="77777777" w:rsidR="00B40EEF" w:rsidRDefault="00B40EEF" w:rsidP="00D56778">
      <w:pPr>
        <w:pStyle w:val="Ttulo1"/>
        <w:spacing w:line="364" w:lineRule="auto"/>
        <w:ind w:right="30"/>
        <w:rPr>
          <w:rFonts w:ascii="Arial" w:hAnsi="Arial" w:cs="Arial"/>
        </w:rPr>
        <w:sectPr w:rsidR="00B40EEF" w:rsidSect="00F65B86">
          <w:pgSz w:w="11907" w:h="16840" w:code="9"/>
          <w:pgMar w:top="1418" w:right="1418" w:bottom="1701" w:left="1701" w:header="709" w:footer="709" w:gutter="0"/>
          <w:cols w:space="708"/>
          <w:docGrid w:linePitch="360"/>
        </w:sectPr>
      </w:pPr>
    </w:p>
    <w:p w14:paraId="7AEB0397" w14:textId="5DC35FB3" w:rsidR="00E85E3B" w:rsidRPr="006953C8" w:rsidRDefault="00D56778" w:rsidP="006953C8">
      <w:pPr>
        <w:pStyle w:val="Ttulo1"/>
        <w:spacing w:line="364" w:lineRule="auto"/>
        <w:ind w:right="30"/>
        <w:rPr>
          <w:rFonts w:ascii="Arial" w:hAnsi="Arial" w:cs="Arial"/>
          <w:sz w:val="22"/>
          <w:szCs w:val="22"/>
        </w:rPr>
      </w:pPr>
      <w:r w:rsidRPr="00103AD1">
        <w:rPr>
          <w:rFonts w:ascii="Arial" w:hAnsi="Arial" w:cs="Arial"/>
          <w:sz w:val="22"/>
          <w:szCs w:val="22"/>
        </w:rPr>
        <w:lastRenderedPageBreak/>
        <w:t>Tabla</w:t>
      </w:r>
      <w:r w:rsidRPr="00103AD1">
        <w:rPr>
          <w:rFonts w:ascii="Arial" w:hAnsi="Arial" w:cs="Arial"/>
          <w:spacing w:val="80"/>
          <w:sz w:val="22"/>
          <w:szCs w:val="22"/>
        </w:rPr>
        <w:t xml:space="preserve"> </w:t>
      </w:r>
      <w:r w:rsidRPr="00103AD1">
        <w:rPr>
          <w:rFonts w:ascii="Arial" w:hAnsi="Arial" w:cs="Arial"/>
          <w:sz w:val="22"/>
          <w:szCs w:val="22"/>
        </w:rPr>
        <w:t>N°</w:t>
      </w:r>
      <w:r w:rsidRPr="00103AD1">
        <w:rPr>
          <w:rFonts w:ascii="Arial" w:hAnsi="Arial" w:cs="Arial"/>
          <w:spacing w:val="80"/>
          <w:sz w:val="22"/>
          <w:szCs w:val="22"/>
        </w:rPr>
        <w:t xml:space="preserve"> </w:t>
      </w:r>
      <w:r w:rsidRPr="00103AD1">
        <w:rPr>
          <w:rFonts w:ascii="Arial" w:hAnsi="Arial" w:cs="Arial"/>
          <w:sz w:val="22"/>
          <w:szCs w:val="22"/>
        </w:rPr>
        <w:t>02.</w:t>
      </w:r>
      <w:r w:rsidRPr="00103AD1">
        <w:rPr>
          <w:rFonts w:ascii="Arial" w:hAnsi="Arial" w:cs="Arial"/>
          <w:spacing w:val="80"/>
          <w:sz w:val="22"/>
          <w:szCs w:val="22"/>
        </w:rPr>
        <w:t xml:space="preserve"> </w:t>
      </w:r>
      <w:r w:rsidRPr="00103AD1">
        <w:rPr>
          <w:rFonts w:ascii="Arial" w:hAnsi="Arial" w:cs="Arial"/>
          <w:sz w:val="22"/>
          <w:szCs w:val="22"/>
        </w:rPr>
        <w:t>Casos</w:t>
      </w:r>
      <w:r w:rsidRPr="00103AD1">
        <w:rPr>
          <w:rFonts w:ascii="Arial" w:hAnsi="Arial" w:cs="Arial"/>
          <w:spacing w:val="80"/>
          <w:sz w:val="22"/>
          <w:szCs w:val="22"/>
        </w:rPr>
        <w:t xml:space="preserve"> </w:t>
      </w:r>
      <w:r w:rsidRPr="00103AD1">
        <w:rPr>
          <w:rFonts w:ascii="Arial" w:hAnsi="Arial" w:cs="Arial"/>
          <w:sz w:val="22"/>
          <w:szCs w:val="22"/>
        </w:rPr>
        <w:t>de</w:t>
      </w:r>
      <w:r w:rsidRPr="00103AD1">
        <w:rPr>
          <w:rFonts w:ascii="Arial" w:hAnsi="Arial" w:cs="Arial"/>
          <w:spacing w:val="80"/>
          <w:sz w:val="22"/>
          <w:szCs w:val="22"/>
        </w:rPr>
        <w:t xml:space="preserve"> </w:t>
      </w:r>
      <w:r w:rsidRPr="00103AD1">
        <w:rPr>
          <w:rFonts w:ascii="Arial" w:hAnsi="Arial" w:cs="Arial"/>
          <w:sz w:val="22"/>
          <w:szCs w:val="22"/>
        </w:rPr>
        <w:t>Leptospirosis</w:t>
      </w:r>
      <w:r w:rsidRPr="00103AD1">
        <w:rPr>
          <w:rFonts w:ascii="Arial" w:hAnsi="Arial" w:cs="Arial"/>
          <w:spacing w:val="80"/>
          <w:sz w:val="22"/>
          <w:szCs w:val="22"/>
        </w:rPr>
        <w:t xml:space="preserve"> </w:t>
      </w:r>
      <w:r w:rsidRPr="00103AD1">
        <w:rPr>
          <w:rFonts w:ascii="Arial" w:hAnsi="Arial" w:cs="Arial"/>
          <w:sz w:val="22"/>
          <w:szCs w:val="22"/>
        </w:rPr>
        <w:t>reportados</w:t>
      </w:r>
      <w:r w:rsidRPr="00103AD1">
        <w:rPr>
          <w:rFonts w:ascii="Arial" w:hAnsi="Arial" w:cs="Arial"/>
          <w:spacing w:val="80"/>
          <w:sz w:val="22"/>
          <w:szCs w:val="22"/>
        </w:rPr>
        <w:t xml:space="preserve"> </w:t>
      </w:r>
      <w:r w:rsidRPr="00103AD1">
        <w:rPr>
          <w:rFonts w:ascii="Arial" w:hAnsi="Arial" w:cs="Arial"/>
          <w:sz w:val="22"/>
          <w:szCs w:val="22"/>
        </w:rPr>
        <w:t>por</w:t>
      </w:r>
      <w:r w:rsidRPr="00103AD1">
        <w:rPr>
          <w:rFonts w:ascii="Arial" w:hAnsi="Arial" w:cs="Arial"/>
          <w:spacing w:val="80"/>
          <w:sz w:val="22"/>
          <w:szCs w:val="22"/>
        </w:rPr>
        <w:t xml:space="preserve"> </w:t>
      </w:r>
      <w:r w:rsidRPr="00103AD1">
        <w:rPr>
          <w:rFonts w:ascii="Arial" w:hAnsi="Arial" w:cs="Arial"/>
          <w:sz w:val="22"/>
          <w:szCs w:val="22"/>
        </w:rPr>
        <w:t>localidades</w:t>
      </w:r>
      <w:r w:rsidRPr="00103AD1">
        <w:rPr>
          <w:rFonts w:ascii="Arial" w:hAnsi="Arial" w:cs="Arial"/>
          <w:spacing w:val="80"/>
          <w:sz w:val="22"/>
          <w:szCs w:val="22"/>
        </w:rPr>
        <w:t xml:space="preserve"> </w:t>
      </w:r>
      <w:r w:rsidRPr="00103AD1">
        <w:rPr>
          <w:rFonts w:ascii="Arial" w:hAnsi="Arial" w:cs="Arial"/>
          <w:sz w:val="22"/>
          <w:szCs w:val="22"/>
        </w:rPr>
        <w:t>de</w:t>
      </w:r>
      <w:r w:rsidRPr="00103AD1">
        <w:rPr>
          <w:rFonts w:ascii="Arial" w:hAnsi="Arial" w:cs="Arial"/>
          <w:spacing w:val="80"/>
          <w:sz w:val="22"/>
          <w:szCs w:val="22"/>
        </w:rPr>
        <w:t xml:space="preserve"> </w:t>
      </w:r>
      <w:r w:rsidRPr="00103AD1">
        <w:rPr>
          <w:rFonts w:ascii="Arial" w:hAnsi="Arial" w:cs="Arial"/>
          <w:sz w:val="22"/>
          <w:szCs w:val="22"/>
        </w:rPr>
        <w:t>la</w:t>
      </w:r>
      <w:r w:rsidRPr="00103AD1">
        <w:rPr>
          <w:rFonts w:ascii="Arial" w:hAnsi="Arial" w:cs="Arial"/>
          <w:spacing w:val="40"/>
          <w:sz w:val="22"/>
          <w:szCs w:val="22"/>
        </w:rPr>
        <w:t xml:space="preserve"> </w:t>
      </w:r>
      <w:r w:rsidRPr="00103AD1">
        <w:rPr>
          <w:rFonts w:ascii="Arial" w:hAnsi="Arial" w:cs="Arial"/>
          <w:sz w:val="22"/>
          <w:szCs w:val="22"/>
        </w:rPr>
        <w:t xml:space="preserve">Provincia de Alto Amazonas (S.E. </w:t>
      </w:r>
      <w:r w:rsidR="0098050A">
        <w:rPr>
          <w:rFonts w:ascii="Arial" w:hAnsi="Arial" w:cs="Arial"/>
          <w:sz w:val="22"/>
          <w:szCs w:val="22"/>
        </w:rPr>
        <w:t>4</w:t>
      </w:r>
      <w:r w:rsidR="004C5507">
        <w:rPr>
          <w:rFonts w:ascii="Arial" w:hAnsi="Arial" w:cs="Arial"/>
          <w:sz w:val="22"/>
          <w:szCs w:val="22"/>
        </w:rPr>
        <w:t>8</w:t>
      </w:r>
      <w:r w:rsidRPr="00103AD1">
        <w:rPr>
          <w:rFonts w:ascii="Arial" w:hAnsi="Arial" w:cs="Arial"/>
          <w:sz w:val="22"/>
          <w:szCs w:val="22"/>
        </w:rPr>
        <w:t>) – 2024</w:t>
      </w:r>
      <w:bookmarkStart w:id="0" w:name="_Hlk171515243"/>
    </w:p>
    <w:p w14:paraId="1BA65C9B" w14:textId="40D57C66" w:rsidR="006953C8" w:rsidRDefault="006953C8" w:rsidP="00BF5D02">
      <w:pPr>
        <w:spacing w:line="364" w:lineRule="auto"/>
        <w:ind w:right="-1"/>
        <w:rPr>
          <w:rFonts w:ascii="Arial" w:hAnsi="Arial"/>
          <w:b/>
        </w:rPr>
        <w:sectPr w:rsidR="006953C8" w:rsidSect="00B40EEF">
          <w:pgSz w:w="16840" w:h="11907" w:orient="landscape" w:code="9"/>
          <w:pgMar w:top="1418" w:right="1701" w:bottom="1701" w:left="1418" w:header="709" w:footer="709" w:gutter="0"/>
          <w:cols w:space="708"/>
          <w:docGrid w:linePitch="360"/>
        </w:sectPr>
      </w:pPr>
      <w:r w:rsidRPr="006953C8">
        <w:rPr>
          <w:noProof/>
        </w:rPr>
        <w:drawing>
          <wp:inline distT="0" distB="0" distL="0" distR="0" wp14:anchorId="72FDDCAE" wp14:editId="6FA62BB0">
            <wp:extent cx="9648825" cy="5143500"/>
            <wp:effectExtent l="0" t="0" r="9525" b="0"/>
            <wp:docPr id="453311020"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48825" cy="5143500"/>
                    </a:xfrm>
                    <a:prstGeom prst="rect">
                      <a:avLst/>
                    </a:prstGeom>
                    <a:noFill/>
                    <a:ln>
                      <a:noFill/>
                    </a:ln>
                  </pic:spPr>
                </pic:pic>
              </a:graphicData>
            </a:graphic>
          </wp:inline>
        </w:drawing>
      </w:r>
    </w:p>
    <w:p w14:paraId="43FF0CD2" w14:textId="5EB3732C" w:rsidR="002B2576" w:rsidRDefault="0095031C" w:rsidP="002B2576">
      <w:pPr>
        <w:spacing w:line="364" w:lineRule="auto"/>
        <w:ind w:right="-1"/>
        <w:rPr>
          <w:rFonts w:ascii="Arial" w:hAnsi="Arial"/>
          <w:b/>
          <w:spacing w:val="-2"/>
        </w:rPr>
      </w:pPr>
      <w:r>
        <w:rPr>
          <w:rFonts w:ascii="Arial" w:hAnsi="Arial"/>
          <w:b/>
          <w:noProof/>
          <w:spacing w:val="-2"/>
        </w:rPr>
        <w:lastRenderedPageBreak/>
        <w:drawing>
          <wp:anchor distT="0" distB="0" distL="114300" distR="114300" simplePos="0" relativeHeight="251637760" behindDoc="1" locked="0" layoutInCell="1" allowOverlap="1" wp14:anchorId="16F4D09F" wp14:editId="30897BE7">
            <wp:simplePos x="0" y="0"/>
            <wp:positionH relativeFrom="column">
              <wp:posOffset>-3810</wp:posOffset>
            </wp:positionH>
            <wp:positionV relativeFrom="paragraph">
              <wp:posOffset>690245</wp:posOffset>
            </wp:positionV>
            <wp:extent cx="5581650" cy="3105150"/>
            <wp:effectExtent l="0" t="0" r="0" b="0"/>
            <wp:wrapTight wrapText="bothSides">
              <wp:wrapPolygon edited="0">
                <wp:start x="0" y="0"/>
                <wp:lineTo x="0" y="21467"/>
                <wp:lineTo x="21526" y="21467"/>
                <wp:lineTo x="21526" y="0"/>
                <wp:lineTo x="0" y="0"/>
              </wp:wrapPolygon>
            </wp:wrapTight>
            <wp:docPr id="1876672977"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581650" cy="3105150"/>
                    </a:xfrm>
                    <a:prstGeom prst="rect">
                      <a:avLst/>
                    </a:prstGeom>
                    <a:noFill/>
                  </pic:spPr>
                </pic:pic>
              </a:graphicData>
            </a:graphic>
            <wp14:sizeRelH relativeFrom="page">
              <wp14:pctWidth>0</wp14:pctWidth>
            </wp14:sizeRelH>
            <wp14:sizeRelV relativeFrom="page">
              <wp14:pctHeight>0</wp14:pctHeight>
            </wp14:sizeRelV>
          </wp:anchor>
        </w:drawing>
      </w:r>
      <w:r w:rsidR="00BF5D02">
        <w:rPr>
          <w:rFonts w:ascii="Arial" w:hAnsi="Arial"/>
          <w:b/>
        </w:rPr>
        <w:t>Figura</w:t>
      </w:r>
      <w:r w:rsidR="00BF5D02">
        <w:rPr>
          <w:rFonts w:ascii="Arial" w:hAnsi="Arial"/>
          <w:b/>
          <w:spacing w:val="34"/>
        </w:rPr>
        <w:t xml:space="preserve"> </w:t>
      </w:r>
      <w:r w:rsidR="00BF5D02">
        <w:rPr>
          <w:rFonts w:ascii="Arial" w:hAnsi="Arial"/>
          <w:b/>
        </w:rPr>
        <w:t>N°</w:t>
      </w:r>
      <w:r w:rsidR="00BF5D02">
        <w:rPr>
          <w:rFonts w:ascii="Arial" w:hAnsi="Arial"/>
          <w:b/>
          <w:spacing w:val="33"/>
        </w:rPr>
        <w:t xml:space="preserve"> </w:t>
      </w:r>
      <w:r w:rsidR="00BF5D02">
        <w:rPr>
          <w:rFonts w:ascii="Arial" w:hAnsi="Arial"/>
          <w:b/>
        </w:rPr>
        <w:t>03. Tendencia de casos de Leptospirosis, distrito</w:t>
      </w:r>
      <w:r w:rsidR="00BF5D02">
        <w:rPr>
          <w:rFonts w:ascii="Arial" w:hAnsi="Arial"/>
          <w:b/>
          <w:spacing w:val="40"/>
        </w:rPr>
        <w:t xml:space="preserve"> </w:t>
      </w:r>
      <w:r w:rsidR="00BF5D02">
        <w:rPr>
          <w:rFonts w:ascii="Arial" w:hAnsi="Arial"/>
          <w:b/>
        </w:rPr>
        <w:t>de</w:t>
      </w:r>
      <w:r w:rsidR="00BF5D02">
        <w:rPr>
          <w:rFonts w:ascii="Arial" w:hAnsi="Arial"/>
          <w:b/>
          <w:spacing w:val="34"/>
        </w:rPr>
        <w:t xml:space="preserve"> </w:t>
      </w:r>
      <w:r w:rsidR="00BF5D02">
        <w:rPr>
          <w:rFonts w:ascii="Arial" w:hAnsi="Arial"/>
          <w:b/>
        </w:rPr>
        <w:t xml:space="preserve">Balsapuerto, </w:t>
      </w:r>
      <w:r w:rsidR="00BF5D02">
        <w:rPr>
          <w:rFonts w:ascii="Arial" w:hAnsi="Arial"/>
          <w:b/>
          <w:spacing w:val="-2"/>
        </w:rPr>
        <w:t>202</w:t>
      </w:r>
      <w:r w:rsidR="005704C1">
        <w:rPr>
          <w:rFonts w:ascii="Arial" w:hAnsi="Arial"/>
          <w:b/>
          <w:spacing w:val="-2"/>
        </w:rPr>
        <w:t>4</w:t>
      </w:r>
      <w:r w:rsidR="00BF5D02">
        <w:rPr>
          <w:rFonts w:ascii="Arial" w:hAnsi="Arial"/>
          <w:b/>
          <w:spacing w:val="-2"/>
        </w:rPr>
        <w:t>-202</w:t>
      </w:r>
      <w:bookmarkEnd w:id="0"/>
      <w:r w:rsidR="005704C1">
        <w:rPr>
          <w:rFonts w:ascii="Arial" w:hAnsi="Arial"/>
          <w:b/>
          <w:spacing w:val="-2"/>
        </w:rPr>
        <w:t>5</w:t>
      </w:r>
    </w:p>
    <w:p w14:paraId="46444878" w14:textId="13E16154" w:rsidR="00B42EA1" w:rsidRDefault="00B42EA1" w:rsidP="002B2576">
      <w:pPr>
        <w:spacing w:line="364" w:lineRule="auto"/>
        <w:ind w:right="-1"/>
        <w:rPr>
          <w:rFonts w:ascii="Arial" w:hAnsi="Arial"/>
          <w:b/>
          <w:spacing w:val="-2"/>
        </w:rPr>
      </w:pPr>
    </w:p>
    <w:p w14:paraId="6C83EE45" w14:textId="7A3428B1" w:rsidR="00B35EDA" w:rsidRPr="00B35EDA" w:rsidRDefault="00B35EDA" w:rsidP="002B2576">
      <w:pPr>
        <w:spacing w:line="364" w:lineRule="auto"/>
        <w:ind w:right="-1"/>
        <w:rPr>
          <w:noProof/>
        </w:rPr>
      </w:pPr>
    </w:p>
    <w:p w14:paraId="09E56CD7" w14:textId="5901EDF9" w:rsidR="00BF5D02" w:rsidRPr="00013108" w:rsidRDefault="00BF5D02" w:rsidP="00B42EA1">
      <w:pPr>
        <w:rPr>
          <w:rFonts w:ascii="Arial" w:hAnsi="Arial" w:cs="Arial"/>
          <w:b/>
          <w:sz w:val="18"/>
          <w:szCs w:val="18"/>
        </w:rPr>
      </w:pPr>
      <w:r w:rsidRPr="00013108">
        <w:rPr>
          <w:rFonts w:ascii="Arial" w:hAnsi="Arial" w:cs="Arial"/>
          <w:b/>
          <w:sz w:val="18"/>
          <w:szCs w:val="18"/>
        </w:rPr>
        <w:t>(*) Hasta</w:t>
      </w:r>
      <w:r w:rsidRPr="00013108">
        <w:rPr>
          <w:rFonts w:ascii="Arial" w:hAnsi="Arial" w:cs="Arial"/>
          <w:b/>
          <w:spacing w:val="-5"/>
          <w:sz w:val="18"/>
          <w:szCs w:val="18"/>
        </w:rPr>
        <w:t xml:space="preserve"> </w:t>
      </w:r>
      <w:r w:rsidRPr="00013108">
        <w:rPr>
          <w:rFonts w:ascii="Arial" w:hAnsi="Arial" w:cs="Arial"/>
          <w:b/>
          <w:sz w:val="18"/>
          <w:szCs w:val="18"/>
        </w:rPr>
        <w:t>la</w:t>
      </w:r>
      <w:r w:rsidRPr="00013108">
        <w:rPr>
          <w:rFonts w:ascii="Arial" w:hAnsi="Arial" w:cs="Arial"/>
          <w:b/>
          <w:spacing w:val="-4"/>
          <w:sz w:val="18"/>
          <w:szCs w:val="18"/>
        </w:rPr>
        <w:t xml:space="preserve"> </w:t>
      </w:r>
      <w:r w:rsidRPr="00013108">
        <w:rPr>
          <w:rFonts w:ascii="Arial" w:hAnsi="Arial" w:cs="Arial"/>
          <w:b/>
          <w:sz w:val="18"/>
          <w:szCs w:val="18"/>
        </w:rPr>
        <w:t xml:space="preserve">S.E. </w:t>
      </w:r>
      <w:proofErr w:type="spellStart"/>
      <w:r w:rsidRPr="00013108">
        <w:rPr>
          <w:rFonts w:ascii="Arial" w:hAnsi="Arial" w:cs="Arial"/>
          <w:b/>
          <w:sz w:val="18"/>
          <w:szCs w:val="18"/>
        </w:rPr>
        <w:t>Nº</w:t>
      </w:r>
      <w:proofErr w:type="spellEnd"/>
      <w:r w:rsidRPr="00013108">
        <w:rPr>
          <w:rFonts w:ascii="Arial" w:hAnsi="Arial" w:cs="Arial"/>
          <w:b/>
          <w:spacing w:val="1"/>
          <w:sz w:val="18"/>
          <w:szCs w:val="18"/>
        </w:rPr>
        <w:t xml:space="preserve"> </w:t>
      </w:r>
      <w:r w:rsidR="005838F9" w:rsidRPr="00013108">
        <w:rPr>
          <w:rFonts w:ascii="Arial" w:hAnsi="Arial" w:cs="Arial"/>
          <w:b/>
          <w:spacing w:val="-5"/>
          <w:sz w:val="18"/>
          <w:szCs w:val="18"/>
        </w:rPr>
        <w:t>4</w:t>
      </w:r>
      <w:r w:rsidR="000B2329">
        <w:rPr>
          <w:rFonts w:ascii="Arial" w:hAnsi="Arial" w:cs="Arial"/>
          <w:b/>
          <w:spacing w:val="-5"/>
          <w:sz w:val="18"/>
          <w:szCs w:val="18"/>
        </w:rPr>
        <w:t>8</w:t>
      </w:r>
    </w:p>
    <w:p w14:paraId="418D2E66" w14:textId="77777777" w:rsidR="00BF5D02" w:rsidRPr="00013108" w:rsidRDefault="00BF5D02" w:rsidP="00B42EA1">
      <w:pPr>
        <w:spacing w:before="4"/>
        <w:rPr>
          <w:rFonts w:ascii="Arial" w:hAnsi="Arial" w:cs="Arial"/>
          <w:sz w:val="18"/>
          <w:szCs w:val="18"/>
        </w:rPr>
      </w:pPr>
      <w:r w:rsidRPr="00013108">
        <w:rPr>
          <w:rFonts w:ascii="Arial" w:hAnsi="Arial" w:cs="Arial"/>
          <w:color w:val="001F5F"/>
          <w:sz w:val="18"/>
          <w:szCs w:val="18"/>
        </w:rPr>
        <w:t>Fuente:</w:t>
      </w:r>
      <w:r w:rsidRPr="00013108">
        <w:rPr>
          <w:rFonts w:ascii="Arial" w:hAnsi="Arial" w:cs="Arial"/>
          <w:color w:val="001F5F"/>
          <w:spacing w:val="-6"/>
          <w:sz w:val="18"/>
          <w:szCs w:val="18"/>
        </w:rPr>
        <w:t xml:space="preserve"> </w:t>
      </w:r>
      <w:r w:rsidRPr="00013108">
        <w:rPr>
          <w:rFonts w:ascii="Arial" w:hAnsi="Arial" w:cs="Arial"/>
          <w:color w:val="001F5F"/>
          <w:sz w:val="18"/>
          <w:szCs w:val="18"/>
        </w:rPr>
        <w:t>Fuente:</w:t>
      </w:r>
      <w:r w:rsidRPr="00013108">
        <w:rPr>
          <w:rFonts w:ascii="Arial" w:hAnsi="Arial" w:cs="Arial"/>
          <w:color w:val="001F5F"/>
          <w:spacing w:val="-5"/>
          <w:sz w:val="18"/>
          <w:szCs w:val="18"/>
        </w:rPr>
        <w:t xml:space="preserve"> </w:t>
      </w:r>
      <w:r w:rsidRPr="00013108">
        <w:rPr>
          <w:rFonts w:ascii="Arial" w:hAnsi="Arial" w:cs="Arial"/>
          <w:color w:val="001F5F"/>
          <w:spacing w:val="-2"/>
          <w:sz w:val="18"/>
          <w:szCs w:val="18"/>
        </w:rPr>
        <w:t>Noti_SP</w:t>
      </w:r>
    </w:p>
    <w:p w14:paraId="6039E508" w14:textId="77777777" w:rsidR="00BF5D02" w:rsidRPr="00013108" w:rsidRDefault="00BF5D02" w:rsidP="00B42EA1">
      <w:pPr>
        <w:spacing w:before="4"/>
        <w:rPr>
          <w:rFonts w:ascii="Arial" w:hAnsi="Arial" w:cs="Arial"/>
          <w:sz w:val="18"/>
          <w:szCs w:val="18"/>
        </w:rPr>
      </w:pPr>
      <w:r w:rsidRPr="00013108">
        <w:rPr>
          <w:rFonts w:ascii="Arial" w:hAnsi="Arial" w:cs="Arial"/>
          <w:color w:val="001F5F"/>
          <w:sz w:val="18"/>
          <w:szCs w:val="18"/>
        </w:rPr>
        <w:t>Elaborado:</w:t>
      </w:r>
      <w:r w:rsidRPr="00013108">
        <w:rPr>
          <w:rFonts w:ascii="Arial" w:hAnsi="Arial" w:cs="Arial"/>
          <w:color w:val="001F5F"/>
          <w:spacing w:val="-2"/>
          <w:sz w:val="18"/>
          <w:szCs w:val="18"/>
        </w:rPr>
        <w:t xml:space="preserve"> </w:t>
      </w:r>
      <w:r w:rsidRPr="00013108">
        <w:rPr>
          <w:rFonts w:ascii="Arial" w:hAnsi="Arial" w:cs="Arial"/>
          <w:color w:val="001F5F"/>
          <w:sz w:val="18"/>
          <w:szCs w:val="18"/>
        </w:rPr>
        <w:t>Dirección</w:t>
      </w:r>
      <w:r w:rsidRPr="00013108">
        <w:rPr>
          <w:rFonts w:ascii="Arial" w:hAnsi="Arial" w:cs="Arial"/>
          <w:color w:val="001F5F"/>
          <w:spacing w:val="-2"/>
          <w:sz w:val="18"/>
          <w:szCs w:val="18"/>
        </w:rPr>
        <w:t xml:space="preserve"> </w:t>
      </w:r>
      <w:r w:rsidRPr="00013108">
        <w:rPr>
          <w:rFonts w:ascii="Arial" w:hAnsi="Arial" w:cs="Arial"/>
          <w:color w:val="001F5F"/>
          <w:sz w:val="18"/>
          <w:szCs w:val="18"/>
        </w:rPr>
        <w:t>de</w:t>
      </w:r>
      <w:r w:rsidRPr="00013108">
        <w:rPr>
          <w:rFonts w:ascii="Arial" w:hAnsi="Arial" w:cs="Arial"/>
          <w:color w:val="001F5F"/>
          <w:spacing w:val="-5"/>
          <w:sz w:val="18"/>
          <w:szCs w:val="18"/>
        </w:rPr>
        <w:t xml:space="preserve"> </w:t>
      </w:r>
      <w:r w:rsidRPr="00013108">
        <w:rPr>
          <w:rFonts w:ascii="Arial" w:hAnsi="Arial" w:cs="Arial"/>
          <w:color w:val="001F5F"/>
          <w:sz w:val="18"/>
          <w:szCs w:val="18"/>
        </w:rPr>
        <w:t>Red</w:t>
      </w:r>
      <w:r w:rsidRPr="00013108">
        <w:rPr>
          <w:rFonts w:ascii="Arial" w:hAnsi="Arial" w:cs="Arial"/>
          <w:color w:val="001F5F"/>
          <w:spacing w:val="-2"/>
          <w:sz w:val="18"/>
          <w:szCs w:val="18"/>
        </w:rPr>
        <w:t xml:space="preserve"> </w:t>
      </w:r>
      <w:r w:rsidRPr="00013108">
        <w:rPr>
          <w:rFonts w:ascii="Arial" w:hAnsi="Arial" w:cs="Arial"/>
          <w:color w:val="001F5F"/>
          <w:sz w:val="18"/>
          <w:szCs w:val="18"/>
        </w:rPr>
        <w:t>de</w:t>
      </w:r>
      <w:r w:rsidRPr="00013108">
        <w:rPr>
          <w:rFonts w:ascii="Arial" w:hAnsi="Arial" w:cs="Arial"/>
          <w:color w:val="001F5F"/>
          <w:spacing w:val="-6"/>
          <w:sz w:val="18"/>
          <w:szCs w:val="18"/>
        </w:rPr>
        <w:t xml:space="preserve"> </w:t>
      </w:r>
      <w:r w:rsidRPr="00013108">
        <w:rPr>
          <w:rFonts w:ascii="Arial" w:hAnsi="Arial" w:cs="Arial"/>
          <w:color w:val="001F5F"/>
          <w:sz w:val="18"/>
          <w:szCs w:val="18"/>
        </w:rPr>
        <w:t>Salud</w:t>
      </w:r>
      <w:r w:rsidRPr="00013108">
        <w:rPr>
          <w:rFonts w:ascii="Arial" w:hAnsi="Arial" w:cs="Arial"/>
          <w:color w:val="001F5F"/>
          <w:spacing w:val="-6"/>
          <w:sz w:val="18"/>
          <w:szCs w:val="18"/>
        </w:rPr>
        <w:t xml:space="preserve"> </w:t>
      </w:r>
      <w:r w:rsidRPr="00013108">
        <w:rPr>
          <w:rFonts w:ascii="Arial" w:hAnsi="Arial" w:cs="Arial"/>
          <w:color w:val="001F5F"/>
          <w:sz w:val="18"/>
          <w:szCs w:val="18"/>
        </w:rPr>
        <w:t>Alto</w:t>
      </w:r>
      <w:r w:rsidRPr="00013108">
        <w:rPr>
          <w:rFonts w:ascii="Arial" w:hAnsi="Arial" w:cs="Arial"/>
          <w:color w:val="001F5F"/>
          <w:spacing w:val="-5"/>
          <w:sz w:val="18"/>
          <w:szCs w:val="18"/>
        </w:rPr>
        <w:t xml:space="preserve"> </w:t>
      </w:r>
      <w:r w:rsidRPr="00013108">
        <w:rPr>
          <w:rFonts w:ascii="Arial" w:hAnsi="Arial" w:cs="Arial"/>
          <w:color w:val="001F5F"/>
          <w:sz w:val="18"/>
          <w:szCs w:val="18"/>
        </w:rPr>
        <w:t>Amazonas</w:t>
      </w:r>
      <w:r w:rsidRPr="00013108">
        <w:rPr>
          <w:rFonts w:ascii="Arial" w:hAnsi="Arial" w:cs="Arial"/>
          <w:color w:val="001F5F"/>
          <w:spacing w:val="7"/>
          <w:sz w:val="18"/>
          <w:szCs w:val="18"/>
        </w:rPr>
        <w:t xml:space="preserve"> </w:t>
      </w:r>
      <w:r w:rsidRPr="00013108">
        <w:rPr>
          <w:rFonts w:ascii="Arial" w:hAnsi="Arial" w:cs="Arial"/>
          <w:color w:val="001F5F"/>
          <w:sz w:val="18"/>
          <w:szCs w:val="18"/>
        </w:rPr>
        <w:t>-</w:t>
      </w:r>
      <w:r w:rsidRPr="00013108">
        <w:rPr>
          <w:rFonts w:ascii="Arial" w:hAnsi="Arial" w:cs="Arial"/>
          <w:color w:val="001F5F"/>
          <w:spacing w:val="-5"/>
          <w:sz w:val="18"/>
          <w:szCs w:val="18"/>
        </w:rPr>
        <w:t xml:space="preserve"> </w:t>
      </w:r>
      <w:r w:rsidRPr="00013108">
        <w:rPr>
          <w:rFonts w:ascii="Arial" w:hAnsi="Arial" w:cs="Arial"/>
          <w:color w:val="001F5F"/>
          <w:sz w:val="18"/>
          <w:szCs w:val="18"/>
        </w:rPr>
        <w:t>Unidad</w:t>
      </w:r>
      <w:r w:rsidRPr="00013108">
        <w:rPr>
          <w:rFonts w:ascii="Arial" w:hAnsi="Arial" w:cs="Arial"/>
          <w:color w:val="001F5F"/>
          <w:spacing w:val="-5"/>
          <w:sz w:val="18"/>
          <w:szCs w:val="18"/>
        </w:rPr>
        <w:t xml:space="preserve"> </w:t>
      </w:r>
      <w:r w:rsidRPr="00013108">
        <w:rPr>
          <w:rFonts w:ascii="Arial" w:hAnsi="Arial" w:cs="Arial"/>
          <w:color w:val="001F5F"/>
          <w:sz w:val="18"/>
          <w:szCs w:val="18"/>
        </w:rPr>
        <w:t>de</w:t>
      </w:r>
      <w:r w:rsidRPr="00013108">
        <w:rPr>
          <w:rFonts w:ascii="Arial" w:hAnsi="Arial" w:cs="Arial"/>
          <w:color w:val="001F5F"/>
          <w:spacing w:val="-6"/>
          <w:sz w:val="18"/>
          <w:szCs w:val="18"/>
        </w:rPr>
        <w:t xml:space="preserve"> </w:t>
      </w:r>
      <w:r w:rsidRPr="00013108">
        <w:rPr>
          <w:rFonts w:ascii="Arial" w:hAnsi="Arial" w:cs="Arial"/>
          <w:color w:val="001F5F"/>
          <w:spacing w:val="-2"/>
          <w:sz w:val="18"/>
          <w:szCs w:val="18"/>
        </w:rPr>
        <w:t>Epidemiología</w:t>
      </w:r>
    </w:p>
    <w:p w14:paraId="3FDA6594" w14:textId="3877B396" w:rsidR="00BF5D02" w:rsidRDefault="00BF5D02" w:rsidP="00EF106D">
      <w:pPr>
        <w:spacing w:line="360" w:lineRule="auto"/>
        <w:rPr>
          <w:rFonts w:ascii="Arial" w:hAnsi="Arial" w:cs="Arial"/>
          <w:b/>
        </w:rPr>
      </w:pPr>
    </w:p>
    <w:p w14:paraId="1F7301AD" w14:textId="76502A11" w:rsidR="0099564E" w:rsidRDefault="00E03377" w:rsidP="00E03377">
      <w:pPr>
        <w:pStyle w:val="Textoindependiente"/>
        <w:spacing w:line="360" w:lineRule="auto"/>
        <w:rPr>
          <w:rFonts w:ascii="Arial" w:hAnsi="Arial" w:cs="Arial"/>
          <w:spacing w:val="-2"/>
        </w:rPr>
      </w:pPr>
      <w:r w:rsidRPr="00E03377">
        <w:rPr>
          <w:rFonts w:ascii="Arial" w:hAnsi="Arial" w:cs="Arial"/>
        </w:rPr>
        <w:t xml:space="preserve">El distrito </w:t>
      </w:r>
      <w:r w:rsidRPr="006D66C1">
        <w:rPr>
          <w:rFonts w:ascii="Arial" w:hAnsi="Arial" w:cs="Arial"/>
        </w:rPr>
        <w:t xml:space="preserve">de </w:t>
      </w:r>
      <w:r w:rsidR="0099564E" w:rsidRPr="006D66C1">
        <w:rPr>
          <w:rFonts w:ascii="Arial" w:hAnsi="Arial" w:cs="Arial"/>
          <w:spacing w:val="-2"/>
        </w:rPr>
        <w:t xml:space="preserve">Balsapuerto tiene un total de </w:t>
      </w:r>
      <w:r w:rsidR="00A418C8">
        <w:rPr>
          <w:rFonts w:ascii="Arial" w:hAnsi="Arial" w:cs="Arial"/>
          <w:spacing w:val="-2"/>
        </w:rPr>
        <w:t>93</w:t>
      </w:r>
      <w:r w:rsidR="0099564E" w:rsidRPr="006D66C1">
        <w:rPr>
          <w:rFonts w:ascii="Arial" w:hAnsi="Arial" w:cs="Arial"/>
          <w:spacing w:val="-2"/>
        </w:rPr>
        <w:t xml:space="preserve"> casos reportados hasta la semana 4</w:t>
      </w:r>
      <w:r w:rsidR="00A418C8">
        <w:rPr>
          <w:rFonts w:ascii="Arial" w:hAnsi="Arial" w:cs="Arial"/>
          <w:spacing w:val="-2"/>
        </w:rPr>
        <w:t>8</w:t>
      </w:r>
      <w:r w:rsidR="0099564E" w:rsidRPr="006D66C1">
        <w:rPr>
          <w:rFonts w:ascii="Arial" w:hAnsi="Arial" w:cs="Arial"/>
          <w:spacing w:val="-2"/>
        </w:rPr>
        <w:t xml:space="preserve"> del 2024, tiene 36 casos confirmados (</w:t>
      </w:r>
      <w:r w:rsidR="00A418C8">
        <w:rPr>
          <w:rFonts w:ascii="Arial" w:hAnsi="Arial" w:cs="Arial"/>
          <w:spacing w:val="-2"/>
        </w:rPr>
        <w:t>38</w:t>
      </w:r>
      <w:r w:rsidR="0099564E" w:rsidRPr="006D66C1">
        <w:rPr>
          <w:rFonts w:ascii="Arial" w:hAnsi="Arial" w:cs="Arial"/>
          <w:spacing w:val="-2"/>
        </w:rPr>
        <w:t>.</w:t>
      </w:r>
      <w:r w:rsidR="00A418C8">
        <w:rPr>
          <w:rFonts w:ascii="Arial" w:hAnsi="Arial" w:cs="Arial"/>
          <w:spacing w:val="-2"/>
        </w:rPr>
        <w:t>71</w:t>
      </w:r>
      <w:r w:rsidR="0099564E" w:rsidRPr="006D66C1">
        <w:rPr>
          <w:rFonts w:ascii="Arial" w:hAnsi="Arial" w:cs="Arial"/>
          <w:spacing w:val="-2"/>
        </w:rPr>
        <w:t>%), 5 descartados (5.</w:t>
      </w:r>
      <w:r w:rsidR="00A418C8">
        <w:rPr>
          <w:rFonts w:ascii="Arial" w:hAnsi="Arial" w:cs="Arial"/>
          <w:spacing w:val="-2"/>
        </w:rPr>
        <w:t>3</w:t>
      </w:r>
      <w:r w:rsidR="0099564E" w:rsidRPr="006D66C1">
        <w:rPr>
          <w:rFonts w:ascii="Arial" w:hAnsi="Arial" w:cs="Arial"/>
          <w:spacing w:val="-2"/>
        </w:rPr>
        <w:t xml:space="preserve">8%) y </w:t>
      </w:r>
      <w:r w:rsidR="00A418C8">
        <w:rPr>
          <w:rFonts w:ascii="Arial" w:hAnsi="Arial" w:cs="Arial"/>
          <w:spacing w:val="-2"/>
        </w:rPr>
        <w:t>52</w:t>
      </w:r>
      <w:r w:rsidR="0099564E" w:rsidRPr="006D66C1">
        <w:rPr>
          <w:rFonts w:ascii="Arial" w:hAnsi="Arial" w:cs="Arial"/>
          <w:spacing w:val="-2"/>
        </w:rPr>
        <w:t xml:space="preserve"> casos probables (5</w:t>
      </w:r>
      <w:r w:rsidR="00A418C8">
        <w:rPr>
          <w:rFonts w:ascii="Arial" w:hAnsi="Arial" w:cs="Arial"/>
          <w:spacing w:val="-2"/>
        </w:rPr>
        <w:t>5</w:t>
      </w:r>
      <w:r w:rsidR="0099564E" w:rsidRPr="006D66C1">
        <w:rPr>
          <w:rFonts w:ascii="Arial" w:hAnsi="Arial" w:cs="Arial"/>
          <w:spacing w:val="-2"/>
        </w:rPr>
        <w:t>.</w:t>
      </w:r>
      <w:r w:rsidR="00A418C8">
        <w:rPr>
          <w:rFonts w:ascii="Arial" w:hAnsi="Arial" w:cs="Arial"/>
          <w:spacing w:val="-2"/>
        </w:rPr>
        <w:t>91</w:t>
      </w:r>
      <w:r w:rsidR="0099564E" w:rsidRPr="006D66C1">
        <w:rPr>
          <w:rFonts w:ascii="Arial" w:hAnsi="Arial" w:cs="Arial"/>
          <w:spacing w:val="-2"/>
        </w:rPr>
        <w:t>%)</w:t>
      </w:r>
      <w:r w:rsidR="006D66C1">
        <w:rPr>
          <w:rFonts w:ascii="Arial" w:hAnsi="Arial" w:cs="Arial"/>
          <w:spacing w:val="-2"/>
        </w:rPr>
        <w:t>.</w:t>
      </w:r>
    </w:p>
    <w:p w14:paraId="357D07F6" w14:textId="50EFED64" w:rsidR="00817ECE" w:rsidRDefault="00817ECE" w:rsidP="00E03377">
      <w:pPr>
        <w:pStyle w:val="Textoindependiente"/>
        <w:spacing w:line="360" w:lineRule="auto"/>
        <w:rPr>
          <w:rFonts w:ascii="Arial" w:hAnsi="Arial" w:cs="Arial"/>
        </w:rPr>
      </w:pPr>
      <w:r>
        <w:rPr>
          <w:rFonts w:ascii="Arial" w:hAnsi="Arial" w:cs="Arial"/>
        </w:rPr>
        <w:t>La localidad de Balsapuerto en la semana 41, se tomaron muestras serológicas, de las cuales salieron reactivo a Leptospirosis 24 casos, además ya cuenta con 3 casos confirmados y 2 fallecidos por casos de Leptospira.</w:t>
      </w:r>
    </w:p>
    <w:p w14:paraId="2F34E387" w14:textId="566DF230" w:rsidR="00817ECE" w:rsidRPr="00E03377" w:rsidRDefault="00817ECE" w:rsidP="00E03377">
      <w:pPr>
        <w:pStyle w:val="Textoindependiente"/>
        <w:spacing w:line="360" w:lineRule="auto"/>
        <w:rPr>
          <w:rFonts w:ascii="Arial" w:hAnsi="Arial" w:cs="Arial"/>
        </w:rPr>
      </w:pPr>
      <w:r>
        <w:rPr>
          <w:rFonts w:ascii="Arial" w:hAnsi="Arial" w:cs="Arial"/>
        </w:rPr>
        <w:t xml:space="preserve">La localidad de Balsapuerto y San Hilarión del eje carretero en esta semana 41 se </w:t>
      </w:r>
      <w:r w:rsidR="00DA4608">
        <w:rPr>
          <w:rFonts w:ascii="Arial" w:hAnsi="Arial" w:cs="Arial"/>
        </w:rPr>
        <w:t>presentó un</w:t>
      </w:r>
      <w:r>
        <w:rPr>
          <w:rFonts w:ascii="Arial" w:hAnsi="Arial" w:cs="Arial"/>
        </w:rPr>
        <w:t xml:space="preserve"> BROTE a Leptospirosis.</w:t>
      </w:r>
    </w:p>
    <w:p w14:paraId="63314CA5" w14:textId="0E446088" w:rsidR="00BF5D02" w:rsidRDefault="00BF5D02" w:rsidP="00EF106D">
      <w:pPr>
        <w:spacing w:line="360" w:lineRule="auto"/>
        <w:rPr>
          <w:rFonts w:ascii="Arial" w:hAnsi="Arial" w:cs="Arial"/>
          <w:b/>
        </w:rPr>
      </w:pPr>
    </w:p>
    <w:p w14:paraId="7037F4A8" w14:textId="2DB1B42A" w:rsidR="00E03377" w:rsidRDefault="00E03377" w:rsidP="00EF106D">
      <w:pPr>
        <w:spacing w:line="360" w:lineRule="auto"/>
        <w:rPr>
          <w:rFonts w:ascii="Arial" w:hAnsi="Arial" w:cs="Arial"/>
          <w:b/>
        </w:rPr>
      </w:pPr>
    </w:p>
    <w:p w14:paraId="15596EBA" w14:textId="22F98347" w:rsidR="00E03377" w:rsidRDefault="00E03377" w:rsidP="00EF106D">
      <w:pPr>
        <w:spacing w:line="360" w:lineRule="auto"/>
        <w:rPr>
          <w:rFonts w:ascii="Arial" w:hAnsi="Arial" w:cs="Arial"/>
          <w:b/>
        </w:rPr>
      </w:pPr>
    </w:p>
    <w:p w14:paraId="592E0CFD" w14:textId="56B529B7" w:rsidR="00E03377" w:rsidRDefault="00E03377" w:rsidP="00EF106D">
      <w:pPr>
        <w:spacing w:line="360" w:lineRule="auto"/>
        <w:rPr>
          <w:rFonts w:ascii="Arial" w:hAnsi="Arial" w:cs="Arial"/>
          <w:b/>
        </w:rPr>
      </w:pPr>
    </w:p>
    <w:p w14:paraId="6C6C358C" w14:textId="6405C8AD" w:rsidR="00BF5D02" w:rsidRDefault="00BF5D02" w:rsidP="00EF106D">
      <w:pPr>
        <w:spacing w:line="360" w:lineRule="auto"/>
        <w:rPr>
          <w:rFonts w:ascii="Arial" w:hAnsi="Arial" w:cs="Arial"/>
          <w:b/>
        </w:rPr>
      </w:pPr>
    </w:p>
    <w:p w14:paraId="63BB6FED" w14:textId="04588886" w:rsidR="00CE7EFD" w:rsidRDefault="00CE7EFD" w:rsidP="00EF106D">
      <w:pPr>
        <w:spacing w:line="360" w:lineRule="auto"/>
        <w:rPr>
          <w:rFonts w:ascii="Arial" w:hAnsi="Arial" w:cs="Arial"/>
          <w:b/>
        </w:rPr>
      </w:pPr>
    </w:p>
    <w:p w14:paraId="0F96C518" w14:textId="34A1A680" w:rsidR="00A13C64" w:rsidRDefault="00A13C64" w:rsidP="00EF106D">
      <w:pPr>
        <w:spacing w:line="360" w:lineRule="auto"/>
        <w:rPr>
          <w:rFonts w:ascii="Arial" w:hAnsi="Arial" w:cs="Arial"/>
          <w:b/>
        </w:rPr>
      </w:pPr>
    </w:p>
    <w:p w14:paraId="5CF28A41" w14:textId="11907605" w:rsidR="0061218A" w:rsidRDefault="0061218A" w:rsidP="0061218A">
      <w:pPr>
        <w:pStyle w:val="Ttulo1"/>
        <w:spacing w:line="364" w:lineRule="auto"/>
        <w:ind w:right="-1"/>
        <w:rPr>
          <w:rFonts w:ascii="Arial" w:hAnsi="Arial" w:cs="Arial"/>
          <w:spacing w:val="-4"/>
        </w:rPr>
      </w:pPr>
      <w:r w:rsidRPr="0061218A">
        <w:rPr>
          <w:rFonts w:ascii="Arial" w:hAnsi="Arial" w:cs="Arial"/>
        </w:rPr>
        <w:t>Figura N° 04. Tendencia de casos de Leptospirosis, distrito de Jeberos, 202</w:t>
      </w:r>
      <w:r w:rsidR="005704C1">
        <w:rPr>
          <w:rFonts w:ascii="Arial" w:hAnsi="Arial" w:cs="Arial"/>
        </w:rPr>
        <w:t>4</w:t>
      </w:r>
      <w:r w:rsidRPr="0061218A">
        <w:rPr>
          <w:rFonts w:ascii="Arial" w:hAnsi="Arial" w:cs="Arial"/>
        </w:rPr>
        <w:t xml:space="preserve">- </w:t>
      </w:r>
      <w:r w:rsidRPr="0061218A">
        <w:rPr>
          <w:rFonts w:ascii="Arial" w:hAnsi="Arial" w:cs="Arial"/>
          <w:spacing w:val="-4"/>
        </w:rPr>
        <w:t>202</w:t>
      </w:r>
      <w:r w:rsidR="005704C1">
        <w:rPr>
          <w:rFonts w:ascii="Arial" w:hAnsi="Arial" w:cs="Arial"/>
          <w:spacing w:val="-4"/>
        </w:rPr>
        <w:t>5</w:t>
      </w:r>
    </w:p>
    <w:p w14:paraId="642E8BB2" w14:textId="496C1AC9" w:rsidR="0061218A" w:rsidRDefault="005D5041" w:rsidP="0061218A">
      <w:r>
        <w:rPr>
          <w:noProof/>
        </w:rPr>
        <w:drawing>
          <wp:anchor distT="0" distB="0" distL="114300" distR="114300" simplePos="0" relativeHeight="251638784" behindDoc="1" locked="0" layoutInCell="1" allowOverlap="1" wp14:anchorId="6AB8BC81" wp14:editId="25632A0E">
            <wp:simplePos x="0" y="0"/>
            <wp:positionH relativeFrom="column">
              <wp:posOffset>-3810</wp:posOffset>
            </wp:positionH>
            <wp:positionV relativeFrom="paragraph">
              <wp:posOffset>257810</wp:posOffset>
            </wp:positionV>
            <wp:extent cx="5581650" cy="3638550"/>
            <wp:effectExtent l="0" t="0" r="0" b="0"/>
            <wp:wrapTight wrapText="bothSides">
              <wp:wrapPolygon edited="0">
                <wp:start x="0" y="0"/>
                <wp:lineTo x="0" y="21487"/>
                <wp:lineTo x="21526" y="21487"/>
                <wp:lineTo x="21526" y="0"/>
                <wp:lineTo x="0" y="0"/>
              </wp:wrapPolygon>
            </wp:wrapTight>
            <wp:docPr id="85069487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81650" cy="3638550"/>
                    </a:xfrm>
                    <a:prstGeom prst="rect">
                      <a:avLst/>
                    </a:prstGeom>
                    <a:noFill/>
                  </pic:spPr>
                </pic:pic>
              </a:graphicData>
            </a:graphic>
            <wp14:sizeRelH relativeFrom="page">
              <wp14:pctWidth>0</wp14:pctWidth>
            </wp14:sizeRelH>
            <wp14:sizeRelV relativeFrom="page">
              <wp14:pctHeight>0</wp14:pctHeight>
            </wp14:sizeRelV>
          </wp:anchor>
        </w:drawing>
      </w:r>
    </w:p>
    <w:p w14:paraId="74F1921C" w14:textId="700D4DBC" w:rsidR="00914A4D" w:rsidRDefault="00914A4D" w:rsidP="00914A4D">
      <w:pPr>
        <w:ind w:left="2185"/>
        <w:rPr>
          <w:noProof/>
        </w:rPr>
      </w:pPr>
    </w:p>
    <w:p w14:paraId="4A60C3C1" w14:textId="77777777" w:rsidR="001025D1" w:rsidRDefault="001025D1" w:rsidP="00CE7EFD">
      <w:pPr>
        <w:rPr>
          <w:rFonts w:ascii="Arial" w:hAnsi="Arial" w:cs="Arial"/>
          <w:b/>
          <w:sz w:val="16"/>
        </w:rPr>
      </w:pPr>
    </w:p>
    <w:p w14:paraId="15CF7F04" w14:textId="69B48C95" w:rsidR="00914A4D" w:rsidRPr="00B25729" w:rsidRDefault="00914A4D" w:rsidP="00CE7EFD">
      <w:pPr>
        <w:rPr>
          <w:rFonts w:ascii="Arial" w:hAnsi="Arial" w:cs="Arial"/>
          <w:b/>
          <w:sz w:val="18"/>
          <w:szCs w:val="18"/>
        </w:rPr>
      </w:pPr>
      <w:r w:rsidRPr="00B25729">
        <w:rPr>
          <w:rFonts w:ascii="Arial" w:hAnsi="Arial" w:cs="Arial"/>
          <w:b/>
          <w:sz w:val="18"/>
          <w:szCs w:val="18"/>
        </w:rPr>
        <w:t>(*)</w:t>
      </w:r>
      <w:r w:rsidRPr="00B25729">
        <w:rPr>
          <w:rFonts w:ascii="Arial" w:hAnsi="Arial" w:cs="Arial"/>
          <w:b/>
          <w:spacing w:val="-6"/>
          <w:sz w:val="18"/>
          <w:szCs w:val="18"/>
        </w:rPr>
        <w:t xml:space="preserve"> </w:t>
      </w:r>
      <w:r w:rsidRPr="00B25729">
        <w:rPr>
          <w:rFonts w:ascii="Arial" w:hAnsi="Arial" w:cs="Arial"/>
          <w:b/>
          <w:sz w:val="18"/>
          <w:szCs w:val="18"/>
        </w:rPr>
        <w:t>Hasta</w:t>
      </w:r>
      <w:r w:rsidRPr="00B25729">
        <w:rPr>
          <w:rFonts w:ascii="Arial" w:hAnsi="Arial" w:cs="Arial"/>
          <w:b/>
          <w:spacing w:val="-2"/>
          <w:sz w:val="18"/>
          <w:szCs w:val="18"/>
        </w:rPr>
        <w:t xml:space="preserve"> </w:t>
      </w:r>
      <w:r w:rsidRPr="00B25729">
        <w:rPr>
          <w:rFonts w:ascii="Arial" w:hAnsi="Arial" w:cs="Arial"/>
          <w:b/>
          <w:sz w:val="18"/>
          <w:szCs w:val="18"/>
        </w:rPr>
        <w:t>la</w:t>
      </w:r>
      <w:r w:rsidRPr="00B25729">
        <w:rPr>
          <w:rFonts w:ascii="Arial" w:hAnsi="Arial" w:cs="Arial"/>
          <w:b/>
          <w:spacing w:val="-2"/>
          <w:sz w:val="18"/>
          <w:szCs w:val="18"/>
        </w:rPr>
        <w:t xml:space="preserve"> </w:t>
      </w:r>
      <w:r w:rsidRPr="00B25729">
        <w:rPr>
          <w:rFonts w:ascii="Arial" w:hAnsi="Arial" w:cs="Arial"/>
          <w:b/>
          <w:sz w:val="18"/>
          <w:szCs w:val="18"/>
        </w:rPr>
        <w:t>S.E.</w:t>
      </w:r>
      <w:r w:rsidRPr="00B25729">
        <w:rPr>
          <w:rFonts w:ascii="Arial" w:hAnsi="Arial" w:cs="Arial"/>
          <w:b/>
          <w:spacing w:val="3"/>
          <w:sz w:val="18"/>
          <w:szCs w:val="18"/>
        </w:rPr>
        <w:t xml:space="preserve"> </w:t>
      </w:r>
      <w:proofErr w:type="spellStart"/>
      <w:r w:rsidRPr="00B25729">
        <w:rPr>
          <w:rFonts w:ascii="Arial" w:hAnsi="Arial" w:cs="Arial"/>
          <w:b/>
          <w:sz w:val="18"/>
          <w:szCs w:val="18"/>
        </w:rPr>
        <w:t>Nº</w:t>
      </w:r>
      <w:proofErr w:type="spellEnd"/>
      <w:r w:rsidRPr="00B25729">
        <w:rPr>
          <w:rFonts w:ascii="Arial" w:hAnsi="Arial" w:cs="Arial"/>
          <w:b/>
          <w:spacing w:val="-1"/>
          <w:sz w:val="18"/>
          <w:szCs w:val="18"/>
        </w:rPr>
        <w:t xml:space="preserve"> </w:t>
      </w:r>
      <w:r w:rsidR="00CE7EFD" w:rsidRPr="00B25729">
        <w:rPr>
          <w:rFonts w:ascii="Arial" w:hAnsi="Arial" w:cs="Arial"/>
          <w:b/>
          <w:spacing w:val="-5"/>
          <w:sz w:val="18"/>
          <w:szCs w:val="18"/>
        </w:rPr>
        <w:t>4</w:t>
      </w:r>
      <w:r w:rsidR="00917B42">
        <w:rPr>
          <w:rFonts w:ascii="Arial" w:hAnsi="Arial" w:cs="Arial"/>
          <w:b/>
          <w:spacing w:val="-5"/>
          <w:sz w:val="18"/>
          <w:szCs w:val="18"/>
        </w:rPr>
        <w:t>8</w:t>
      </w:r>
    </w:p>
    <w:p w14:paraId="54487A58" w14:textId="77777777" w:rsidR="00914A4D" w:rsidRPr="00B25729" w:rsidRDefault="00914A4D" w:rsidP="00CE7EFD">
      <w:pPr>
        <w:spacing w:before="8"/>
        <w:rPr>
          <w:rFonts w:ascii="Arial" w:hAnsi="Arial" w:cs="Arial"/>
          <w:sz w:val="18"/>
          <w:szCs w:val="18"/>
        </w:rPr>
      </w:pPr>
      <w:r w:rsidRPr="00B25729">
        <w:rPr>
          <w:rFonts w:ascii="Arial" w:hAnsi="Arial" w:cs="Arial"/>
          <w:color w:val="001F5F"/>
          <w:sz w:val="18"/>
          <w:szCs w:val="18"/>
        </w:rPr>
        <w:t>Fuente:</w:t>
      </w:r>
      <w:r w:rsidRPr="00B25729">
        <w:rPr>
          <w:rFonts w:ascii="Arial" w:hAnsi="Arial" w:cs="Arial"/>
          <w:color w:val="001F5F"/>
          <w:spacing w:val="-6"/>
          <w:sz w:val="18"/>
          <w:szCs w:val="18"/>
        </w:rPr>
        <w:t xml:space="preserve"> </w:t>
      </w:r>
      <w:r w:rsidRPr="00B25729">
        <w:rPr>
          <w:rFonts w:ascii="Arial" w:hAnsi="Arial" w:cs="Arial"/>
          <w:color w:val="001F5F"/>
          <w:sz w:val="18"/>
          <w:szCs w:val="18"/>
        </w:rPr>
        <w:t>Fuente:</w:t>
      </w:r>
      <w:r w:rsidRPr="00B25729">
        <w:rPr>
          <w:rFonts w:ascii="Arial" w:hAnsi="Arial" w:cs="Arial"/>
          <w:color w:val="001F5F"/>
          <w:spacing w:val="-5"/>
          <w:sz w:val="18"/>
          <w:szCs w:val="18"/>
        </w:rPr>
        <w:t xml:space="preserve"> </w:t>
      </w:r>
      <w:r w:rsidRPr="00B25729">
        <w:rPr>
          <w:rFonts w:ascii="Arial" w:hAnsi="Arial" w:cs="Arial"/>
          <w:color w:val="001F5F"/>
          <w:spacing w:val="-2"/>
          <w:sz w:val="18"/>
          <w:szCs w:val="18"/>
        </w:rPr>
        <w:t>Noti_SP</w:t>
      </w:r>
    </w:p>
    <w:p w14:paraId="7B8A5D27" w14:textId="77777777" w:rsidR="00914A4D" w:rsidRPr="007E323F" w:rsidRDefault="00914A4D" w:rsidP="00CE7EFD">
      <w:pPr>
        <w:spacing w:before="8"/>
        <w:rPr>
          <w:rFonts w:ascii="Arial" w:hAnsi="Arial" w:cs="Arial"/>
          <w:sz w:val="16"/>
        </w:rPr>
      </w:pPr>
      <w:r w:rsidRPr="00B25729">
        <w:rPr>
          <w:rFonts w:ascii="Arial" w:hAnsi="Arial" w:cs="Arial"/>
          <w:color w:val="001F5F"/>
          <w:sz w:val="18"/>
          <w:szCs w:val="18"/>
        </w:rPr>
        <w:t>Elaborado: Dirección</w:t>
      </w:r>
      <w:r w:rsidRPr="00B25729">
        <w:rPr>
          <w:rFonts w:ascii="Arial" w:hAnsi="Arial" w:cs="Arial"/>
          <w:color w:val="001F5F"/>
          <w:spacing w:val="-2"/>
          <w:sz w:val="18"/>
          <w:szCs w:val="18"/>
        </w:rPr>
        <w:t xml:space="preserve"> </w:t>
      </w:r>
      <w:r w:rsidRPr="00B25729">
        <w:rPr>
          <w:rFonts w:ascii="Arial" w:hAnsi="Arial" w:cs="Arial"/>
          <w:color w:val="001F5F"/>
          <w:sz w:val="18"/>
          <w:szCs w:val="18"/>
        </w:rPr>
        <w:t>de</w:t>
      </w:r>
      <w:r w:rsidRPr="00B25729">
        <w:rPr>
          <w:rFonts w:ascii="Arial" w:hAnsi="Arial" w:cs="Arial"/>
          <w:color w:val="001F5F"/>
          <w:spacing w:val="-6"/>
          <w:sz w:val="18"/>
          <w:szCs w:val="18"/>
        </w:rPr>
        <w:t xml:space="preserve"> </w:t>
      </w:r>
      <w:r w:rsidRPr="00B25729">
        <w:rPr>
          <w:rFonts w:ascii="Arial" w:hAnsi="Arial" w:cs="Arial"/>
          <w:color w:val="001F5F"/>
          <w:sz w:val="18"/>
          <w:szCs w:val="18"/>
        </w:rPr>
        <w:t>Red</w:t>
      </w:r>
      <w:r w:rsidRPr="00B25729">
        <w:rPr>
          <w:rFonts w:ascii="Arial" w:hAnsi="Arial" w:cs="Arial"/>
          <w:color w:val="001F5F"/>
          <w:spacing w:val="-2"/>
          <w:sz w:val="18"/>
          <w:szCs w:val="18"/>
        </w:rPr>
        <w:t xml:space="preserve"> </w:t>
      </w:r>
      <w:r w:rsidRPr="00B25729">
        <w:rPr>
          <w:rFonts w:ascii="Arial" w:hAnsi="Arial" w:cs="Arial"/>
          <w:color w:val="001F5F"/>
          <w:sz w:val="18"/>
          <w:szCs w:val="18"/>
        </w:rPr>
        <w:t>de</w:t>
      </w:r>
      <w:r w:rsidRPr="00B25729">
        <w:rPr>
          <w:rFonts w:ascii="Arial" w:hAnsi="Arial" w:cs="Arial"/>
          <w:color w:val="001F5F"/>
          <w:spacing w:val="-5"/>
          <w:sz w:val="18"/>
          <w:szCs w:val="18"/>
        </w:rPr>
        <w:t xml:space="preserve"> </w:t>
      </w:r>
      <w:r w:rsidRPr="00B25729">
        <w:rPr>
          <w:rFonts w:ascii="Arial" w:hAnsi="Arial" w:cs="Arial"/>
          <w:color w:val="001F5F"/>
          <w:sz w:val="18"/>
          <w:szCs w:val="18"/>
        </w:rPr>
        <w:t>Salud</w:t>
      </w:r>
      <w:r w:rsidRPr="00B25729">
        <w:rPr>
          <w:rFonts w:ascii="Arial" w:hAnsi="Arial" w:cs="Arial"/>
          <w:color w:val="001F5F"/>
          <w:spacing w:val="-6"/>
          <w:sz w:val="18"/>
          <w:szCs w:val="18"/>
        </w:rPr>
        <w:t xml:space="preserve"> </w:t>
      </w:r>
      <w:r w:rsidRPr="00B25729">
        <w:rPr>
          <w:rFonts w:ascii="Arial" w:hAnsi="Arial" w:cs="Arial"/>
          <w:color w:val="001F5F"/>
          <w:sz w:val="18"/>
          <w:szCs w:val="18"/>
        </w:rPr>
        <w:t>Alto</w:t>
      </w:r>
      <w:r w:rsidRPr="00B25729">
        <w:rPr>
          <w:rFonts w:ascii="Arial" w:hAnsi="Arial" w:cs="Arial"/>
          <w:color w:val="001F5F"/>
          <w:spacing w:val="-5"/>
          <w:sz w:val="18"/>
          <w:szCs w:val="18"/>
        </w:rPr>
        <w:t xml:space="preserve"> </w:t>
      </w:r>
      <w:r w:rsidRPr="00B25729">
        <w:rPr>
          <w:rFonts w:ascii="Arial" w:hAnsi="Arial" w:cs="Arial"/>
          <w:color w:val="001F5F"/>
          <w:sz w:val="18"/>
          <w:szCs w:val="18"/>
        </w:rPr>
        <w:t>Amazonas</w:t>
      </w:r>
      <w:r w:rsidRPr="00B25729">
        <w:rPr>
          <w:rFonts w:ascii="Arial" w:hAnsi="Arial" w:cs="Arial"/>
          <w:color w:val="001F5F"/>
          <w:spacing w:val="7"/>
          <w:sz w:val="18"/>
          <w:szCs w:val="18"/>
        </w:rPr>
        <w:t xml:space="preserve"> </w:t>
      </w:r>
      <w:r w:rsidRPr="00B25729">
        <w:rPr>
          <w:rFonts w:ascii="Arial" w:hAnsi="Arial" w:cs="Arial"/>
          <w:color w:val="001F5F"/>
          <w:sz w:val="18"/>
          <w:szCs w:val="18"/>
        </w:rPr>
        <w:t>-</w:t>
      </w:r>
      <w:r w:rsidRPr="00B25729">
        <w:rPr>
          <w:rFonts w:ascii="Arial" w:hAnsi="Arial" w:cs="Arial"/>
          <w:color w:val="001F5F"/>
          <w:spacing w:val="-5"/>
          <w:sz w:val="18"/>
          <w:szCs w:val="18"/>
        </w:rPr>
        <w:t xml:space="preserve"> </w:t>
      </w:r>
      <w:r w:rsidRPr="00B25729">
        <w:rPr>
          <w:rFonts w:ascii="Arial" w:hAnsi="Arial" w:cs="Arial"/>
          <w:color w:val="001F5F"/>
          <w:sz w:val="18"/>
          <w:szCs w:val="18"/>
        </w:rPr>
        <w:t>Unidad</w:t>
      </w:r>
      <w:r w:rsidRPr="00B25729">
        <w:rPr>
          <w:rFonts w:ascii="Arial" w:hAnsi="Arial" w:cs="Arial"/>
          <w:color w:val="001F5F"/>
          <w:spacing w:val="-6"/>
          <w:sz w:val="18"/>
          <w:szCs w:val="18"/>
        </w:rPr>
        <w:t xml:space="preserve"> </w:t>
      </w:r>
      <w:r w:rsidRPr="00B25729">
        <w:rPr>
          <w:rFonts w:ascii="Arial" w:hAnsi="Arial" w:cs="Arial"/>
          <w:color w:val="001F5F"/>
          <w:sz w:val="18"/>
          <w:szCs w:val="18"/>
        </w:rPr>
        <w:t>de</w:t>
      </w:r>
      <w:r w:rsidRPr="00B25729">
        <w:rPr>
          <w:rFonts w:ascii="Arial" w:hAnsi="Arial" w:cs="Arial"/>
          <w:color w:val="001F5F"/>
          <w:spacing w:val="-5"/>
          <w:sz w:val="18"/>
          <w:szCs w:val="18"/>
        </w:rPr>
        <w:t xml:space="preserve"> </w:t>
      </w:r>
      <w:r w:rsidRPr="00B25729">
        <w:rPr>
          <w:rFonts w:ascii="Arial" w:hAnsi="Arial" w:cs="Arial"/>
          <w:color w:val="001F5F"/>
          <w:spacing w:val="-2"/>
          <w:sz w:val="18"/>
          <w:szCs w:val="18"/>
        </w:rPr>
        <w:t>Epidemiología</w:t>
      </w:r>
    </w:p>
    <w:p w14:paraId="4CF07B93" w14:textId="77777777" w:rsidR="0061218A" w:rsidRDefault="0061218A" w:rsidP="00EF106D">
      <w:pPr>
        <w:spacing w:line="360" w:lineRule="auto"/>
        <w:rPr>
          <w:rFonts w:ascii="Arial" w:hAnsi="Arial" w:cs="Arial"/>
          <w:b/>
        </w:rPr>
      </w:pPr>
    </w:p>
    <w:p w14:paraId="103EA975" w14:textId="73677A6E" w:rsidR="00BF5D02" w:rsidRPr="008C5F1A" w:rsidRDefault="008C5F1A" w:rsidP="008C5F1A">
      <w:pPr>
        <w:spacing w:line="360" w:lineRule="auto"/>
        <w:jc w:val="both"/>
        <w:rPr>
          <w:rFonts w:ascii="Arial" w:hAnsi="Arial" w:cs="Arial"/>
          <w:bCs/>
        </w:rPr>
      </w:pPr>
      <w:r w:rsidRPr="008C5F1A">
        <w:rPr>
          <w:rFonts w:ascii="Arial" w:hAnsi="Arial" w:cs="Arial"/>
          <w:bCs/>
        </w:rPr>
        <w:t xml:space="preserve">El distrito de Jeberos hasta la S.E </w:t>
      </w:r>
      <w:r w:rsidR="005E2CD3">
        <w:rPr>
          <w:rFonts w:ascii="Arial" w:hAnsi="Arial" w:cs="Arial"/>
          <w:bCs/>
        </w:rPr>
        <w:t>4</w:t>
      </w:r>
      <w:r w:rsidR="00FB00F7">
        <w:rPr>
          <w:rFonts w:ascii="Arial" w:hAnsi="Arial" w:cs="Arial"/>
          <w:bCs/>
        </w:rPr>
        <w:t>8</w:t>
      </w:r>
      <w:r w:rsidRPr="008C5F1A">
        <w:rPr>
          <w:rFonts w:ascii="Arial" w:hAnsi="Arial" w:cs="Arial"/>
          <w:bCs/>
        </w:rPr>
        <w:t xml:space="preserve">-2024, </w:t>
      </w:r>
      <w:r w:rsidR="00DC6C77">
        <w:rPr>
          <w:rFonts w:ascii="Arial" w:hAnsi="Arial" w:cs="Arial"/>
          <w:bCs/>
        </w:rPr>
        <w:t>ha reportado</w:t>
      </w:r>
      <w:r w:rsidR="005E2CD3">
        <w:rPr>
          <w:rFonts w:ascii="Arial" w:hAnsi="Arial" w:cs="Arial"/>
          <w:bCs/>
        </w:rPr>
        <w:t xml:space="preserve"> 1</w:t>
      </w:r>
      <w:r w:rsidRPr="008C5F1A">
        <w:rPr>
          <w:rFonts w:ascii="Arial" w:hAnsi="Arial" w:cs="Arial"/>
          <w:bCs/>
        </w:rPr>
        <w:t xml:space="preserve"> caso de Leptospirosis,</w:t>
      </w:r>
      <w:r w:rsidR="00DC6C77">
        <w:rPr>
          <w:rFonts w:ascii="Arial" w:hAnsi="Arial" w:cs="Arial"/>
          <w:bCs/>
        </w:rPr>
        <w:t xml:space="preserve"> el cual se mantiene en la base del </w:t>
      </w:r>
      <w:proofErr w:type="spellStart"/>
      <w:r w:rsidR="00DC6C77">
        <w:rPr>
          <w:rFonts w:ascii="Arial" w:hAnsi="Arial" w:cs="Arial"/>
          <w:bCs/>
        </w:rPr>
        <w:t>Notiweb</w:t>
      </w:r>
      <w:proofErr w:type="spellEnd"/>
      <w:r w:rsidR="00DC6C77">
        <w:rPr>
          <w:rFonts w:ascii="Arial" w:hAnsi="Arial" w:cs="Arial"/>
          <w:bCs/>
        </w:rPr>
        <w:t xml:space="preserve"> como probable.</w:t>
      </w:r>
    </w:p>
    <w:p w14:paraId="399508A2" w14:textId="2578F8E2" w:rsidR="00F93374" w:rsidRDefault="00F93374" w:rsidP="00EF106D">
      <w:pPr>
        <w:spacing w:line="360" w:lineRule="auto"/>
        <w:rPr>
          <w:rFonts w:ascii="Arial" w:hAnsi="Arial" w:cs="Arial"/>
          <w:b/>
        </w:rPr>
      </w:pPr>
    </w:p>
    <w:p w14:paraId="49A08B2B" w14:textId="77777777" w:rsidR="0095450F" w:rsidRDefault="0095450F" w:rsidP="00EF106D">
      <w:pPr>
        <w:spacing w:line="360" w:lineRule="auto"/>
        <w:rPr>
          <w:rFonts w:ascii="Arial" w:hAnsi="Arial" w:cs="Arial"/>
          <w:b/>
        </w:rPr>
      </w:pPr>
    </w:p>
    <w:p w14:paraId="5779335A" w14:textId="77777777" w:rsidR="0095450F" w:rsidRDefault="0095450F" w:rsidP="00EF106D">
      <w:pPr>
        <w:spacing w:line="360" w:lineRule="auto"/>
        <w:rPr>
          <w:rFonts w:ascii="Arial" w:hAnsi="Arial" w:cs="Arial"/>
          <w:b/>
        </w:rPr>
      </w:pPr>
    </w:p>
    <w:p w14:paraId="1201A58C" w14:textId="77777777" w:rsidR="0095450F" w:rsidRDefault="0095450F" w:rsidP="00EF106D">
      <w:pPr>
        <w:spacing w:line="360" w:lineRule="auto"/>
        <w:rPr>
          <w:rFonts w:ascii="Arial" w:hAnsi="Arial" w:cs="Arial"/>
          <w:b/>
        </w:rPr>
      </w:pPr>
    </w:p>
    <w:p w14:paraId="6E871268" w14:textId="77777777" w:rsidR="0095450F" w:rsidRDefault="0095450F" w:rsidP="00EF106D">
      <w:pPr>
        <w:spacing w:line="360" w:lineRule="auto"/>
        <w:rPr>
          <w:rFonts w:ascii="Arial" w:hAnsi="Arial" w:cs="Arial"/>
          <w:b/>
        </w:rPr>
      </w:pPr>
    </w:p>
    <w:p w14:paraId="20186329" w14:textId="77777777" w:rsidR="0095450F" w:rsidRDefault="0095450F" w:rsidP="00EF106D">
      <w:pPr>
        <w:spacing w:line="360" w:lineRule="auto"/>
        <w:rPr>
          <w:rFonts w:ascii="Arial" w:hAnsi="Arial" w:cs="Arial"/>
          <w:b/>
        </w:rPr>
      </w:pPr>
    </w:p>
    <w:p w14:paraId="4F5CD461" w14:textId="77777777" w:rsidR="0095450F" w:rsidRDefault="0095450F" w:rsidP="00EF106D">
      <w:pPr>
        <w:spacing w:line="360" w:lineRule="auto"/>
        <w:rPr>
          <w:rFonts w:ascii="Arial" w:hAnsi="Arial" w:cs="Arial"/>
          <w:b/>
        </w:rPr>
      </w:pPr>
    </w:p>
    <w:p w14:paraId="0B238488" w14:textId="77777777" w:rsidR="0095450F" w:rsidRDefault="0095450F" w:rsidP="00EF106D">
      <w:pPr>
        <w:spacing w:line="360" w:lineRule="auto"/>
        <w:rPr>
          <w:rFonts w:ascii="Arial" w:hAnsi="Arial" w:cs="Arial"/>
          <w:b/>
        </w:rPr>
      </w:pPr>
    </w:p>
    <w:p w14:paraId="11CA5BF3" w14:textId="6B059D88" w:rsidR="004E141B" w:rsidRDefault="00B61250" w:rsidP="009D7B50">
      <w:pPr>
        <w:spacing w:before="12" w:line="360" w:lineRule="auto"/>
        <w:jc w:val="both"/>
        <w:rPr>
          <w:rFonts w:ascii="Arial"/>
          <w:b/>
          <w:spacing w:val="-4"/>
        </w:rPr>
      </w:pPr>
      <w:r>
        <w:rPr>
          <w:rFonts w:ascii="Arial"/>
          <w:b/>
          <w:noProof/>
          <w:spacing w:val="-4"/>
        </w:rPr>
        <w:lastRenderedPageBreak/>
        <w:drawing>
          <wp:anchor distT="0" distB="0" distL="114300" distR="114300" simplePos="0" relativeHeight="251639808" behindDoc="1" locked="0" layoutInCell="1" allowOverlap="1" wp14:anchorId="1A198B89" wp14:editId="68512C75">
            <wp:simplePos x="0" y="0"/>
            <wp:positionH relativeFrom="column">
              <wp:posOffset>-3810</wp:posOffset>
            </wp:positionH>
            <wp:positionV relativeFrom="paragraph">
              <wp:posOffset>661670</wp:posOffset>
            </wp:positionV>
            <wp:extent cx="5566410" cy="3390900"/>
            <wp:effectExtent l="0" t="0" r="0" b="0"/>
            <wp:wrapTight wrapText="bothSides">
              <wp:wrapPolygon edited="0">
                <wp:start x="0" y="0"/>
                <wp:lineTo x="0" y="21479"/>
                <wp:lineTo x="21511" y="21479"/>
                <wp:lineTo x="21511" y="0"/>
                <wp:lineTo x="0" y="0"/>
              </wp:wrapPolygon>
            </wp:wrapTight>
            <wp:docPr id="1503456197"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66410" cy="3390900"/>
                    </a:xfrm>
                    <a:prstGeom prst="rect">
                      <a:avLst/>
                    </a:prstGeom>
                    <a:noFill/>
                  </pic:spPr>
                </pic:pic>
              </a:graphicData>
            </a:graphic>
            <wp14:sizeRelH relativeFrom="page">
              <wp14:pctWidth>0</wp14:pctWidth>
            </wp14:sizeRelH>
            <wp14:sizeRelV relativeFrom="page">
              <wp14:pctHeight>0</wp14:pctHeight>
            </wp14:sizeRelV>
          </wp:anchor>
        </w:drawing>
      </w:r>
      <w:r w:rsidR="00F93374">
        <w:rPr>
          <w:rFonts w:ascii="Arial" w:hAnsi="Arial"/>
          <w:b/>
        </w:rPr>
        <w:t>Figura</w:t>
      </w:r>
      <w:r w:rsidR="00F93374">
        <w:rPr>
          <w:rFonts w:ascii="Arial" w:hAnsi="Arial"/>
          <w:b/>
          <w:spacing w:val="7"/>
        </w:rPr>
        <w:t xml:space="preserve"> </w:t>
      </w:r>
      <w:r w:rsidR="00F93374">
        <w:rPr>
          <w:rFonts w:ascii="Arial" w:hAnsi="Arial"/>
          <w:b/>
        </w:rPr>
        <w:t>N°</w:t>
      </w:r>
      <w:r w:rsidR="00F93374">
        <w:rPr>
          <w:rFonts w:ascii="Arial" w:hAnsi="Arial"/>
          <w:b/>
          <w:spacing w:val="6"/>
        </w:rPr>
        <w:t xml:space="preserve"> </w:t>
      </w:r>
      <w:r w:rsidR="00F93374">
        <w:rPr>
          <w:rFonts w:ascii="Arial" w:hAnsi="Arial"/>
          <w:b/>
        </w:rPr>
        <w:t>05.</w:t>
      </w:r>
      <w:r w:rsidR="00F93374">
        <w:rPr>
          <w:rFonts w:ascii="Arial" w:hAnsi="Arial"/>
          <w:b/>
          <w:spacing w:val="5"/>
        </w:rPr>
        <w:t xml:space="preserve"> </w:t>
      </w:r>
      <w:r w:rsidR="00F93374">
        <w:rPr>
          <w:rFonts w:ascii="Arial" w:hAnsi="Arial"/>
          <w:b/>
        </w:rPr>
        <w:t>Tendencia</w:t>
      </w:r>
      <w:r w:rsidR="00F93374">
        <w:rPr>
          <w:rFonts w:ascii="Arial" w:hAnsi="Arial"/>
          <w:b/>
          <w:spacing w:val="3"/>
        </w:rPr>
        <w:t xml:space="preserve"> </w:t>
      </w:r>
      <w:r w:rsidR="00F93374">
        <w:rPr>
          <w:rFonts w:ascii="Arial" w:hAnsi="Arial"/>
          <w:b/>
        </w:rPr>
        <w:t>de</w:t>
      </w:r>
      <w:r w:rsidR="00F93374">
        <w:rPr>
          <w:rFonts w:ascii="Arial" w:hAnsi="Arial"/>
          <w:b/>
          <w:spacing w:val="3"/>
        </w:rPr>
        <w:t xml:space="preserve"> </w:t>
      </w:r>
      <w:r w:rsidR="00F93374">
        <w:rPr>
          <w:rFonts w:ascii="Arial" w:hAnsi="Arial"/>
          <w:b/>
        </w:rPr>
        <w:t>casos</w:t>
      </w:r>
      <w:r w:rsidR="00F93374">
        <w:rPr>
          <w:rFonts w:ascii="Arial" w:hAnsi="Arial"/>
          <w:b/>
          <w:spacing w:val="4"/>
        </w:rPr>
        <w:t xml:space="preserve"> </w:t>
      </w:r>
      <w:r w:rsidR="00F93374">
        <w:rPr>
          <w:rFonts w:ascii="Arial" w:hAnsi="Arial"/>
          <w:b/>
        </w:rPr>
        <w:t>de</w:t>
      </w:r>
      <w:r w:rsidR="00F93374">
        <w:rPr>
          <w:rFonts w:ascii="Arial" w:hAnsi="Arial"/>
          <w:b/>
          <w:spacing w:val="3"/>
        </w:rPr>
        <w:t xml:space="preserve"> </w:t>
      </w:r>
      <w:r w:rsidR="00F93374">
        <w:rPr>
          <w:rFonts w:ascii="Arial" w:hAnsi="Arial"/>
          <w:b/>
        </w:rPr>
        <w:t>Leptospirosis,</w:t>
      </w:r>
      <w:r w:rsidR="00F93374">
        <w:rPr>
          <w:rFonts w:ascii="Arial" w:hAnsi="Arial"/>
          <w:b/>
          <w:spacing w:val="2"/>
        </w:rPr>
        <w:t xml:space="preserve"> </w:t>
      </w:r>
      <w:r w:rsidR="00F93374">
        <w:rPr>
          <w:rFonts w:ascii="Arial" w:hAnsi="Arial"/>
          <w:b/>
        </w:rPr>
        <w:t>distrito</w:t>
      </w:r>
      <w:r w:rsidR="00F93374">
        <w:rPr>
          <w:rFonts w:ascii="Arial" w:hAnsi="Arial"/>
          <w:b/>
          <w:spacing w:val="4"/>
        </w:rPr>
        <w:t xml:space="preserve"> </w:t>
      </w:r>
      <w:r w:rsidR="00F93374">
        <w:rPr>
          <w:rFonts w:ascii="Arial" w:hAnsi="Arial"/>
          <w:b/>
        </w:rPr>
        <w:t>de</w:t>
      </w:r>
      <w:r w:rsidR="00F93374">
        <w:rPr>
          <w:rFonts w:ascii="Arial" w:hAnsi="Arial"/>
          <w:b/>
          <w:spacing w:val="3"/>
        </w:rPr>
        <w:t xml:space="preserve"> </w:t>
      </w:r>
      <w:r w:rsidR="00F93374">
        <w:rPr>
          <w:rFonts w:ascii="Arial" w:hAnsi="Arial"/>
          <w:b/>
        </w:rPr>
        <w:t>Lagunas,</w:t>
      </w:r>
      <w:r w:rsidR="00F93374">
        <w:rPr>
          <w:rFonts w:ascii="Arial" w:hAnsi="Arial"/>
          <w:b/>
          <w:spacing w:val="8"/>
        </w:rPr>
        <w:t xml:space="preserve"> </w:t>
      </w:r>
      <w:r w:rsidR="00F93374">
        <w:rPr>
          <w:rFonts w:ascii="Arial" w:hAnsi="Arial"/>
          <w:b/>
          <w:spacing w:val="-2"/>
        </w:rPr>
        <w:t>202</w:t>
      </w:r>
      <w:r w:rsidR="005704C1">
        <w:rPr>
          <w:rFonts w:ascii="Arial" w:hAnsi="Arial"/>
          <w:b/>
          <w:spacing w:val="-2"/>
        </w:rPr>
        <w:t>4</w:t>
      </w:r>
      <w:r w:rsidR="00F93374">
        <w:rPr>
          <w:rFonts w:ascii="Arial" w:hAnsi="Arial"/>
          <w:b/>
          <w:spacing w:val="-2"/>
        </w:rPr>
        <w:t>-</w:t>
      </w:r>
      <w:r w:rsidR="00F93374">
        <w:rPr>
          <w:rFonts w:ascii="Arial"/>
          <w:b/>
          <w:spacing w:val="-4"/>
        </w:rPr>
        <w:t>202</w:t>
      </w:r>
      <w:r w:rsidR="005704C1">
        <w:rPr>
          <w:rFonts w:ascii="Arial"/>
          <w:b/>
          <w:spacing w:val="-4"/>
        </w:rPr>
        <w:t>5</w:t>
      </w:r>
    </w:p>
    <w:p w14:paraId="7165C1B3" w14:textId="04CD272B" w:rsidR="0095450F" w:rsidRPr="0095450F" w:rsidRDefault="0095450F" w:rsidP="009D7B50">
      <w:pPr>
        <w:spacing w:before="12" w:line="360" w:lineRule="auto"/>
        <w:jc w:val="both"/>
        <w:rPr>
          <w:rFonts w:ascii="Arial"/>
          <w:b/>
          <w:spacing w:val="-4"/>
        </w:rPr>
      </w:pPr>
    </w:p>
    <w:p w14:paraId="4C167575" w14:textId="0ECE515B" w:rsidR="000A0A8B" w:rsidRPr="00793E04" w:rsidRDefault="000A0A8B" w:rsidP="00AE17B2">
      <w:pPr>
        <w:spacing w:before="167"/>
        <w:rPr>
          <w:rFonts w:ascii="Arial" w:hAnsi="Arial" w:cs="Arial"/>
          <w:b/>
          <w:sz w:val="18"/>
          <w:szCs w:val="18"/>
        </w:rPr>
      </w:pPr>
      <w:r w:rsidRPr="00793E04">
        <w:rPr>
          <w:rFonts w:ascii="Arial" w:hAnsi="Arial" w:cs="Arial"/>
          <w:b/>
          <w:sz w:val="18"/>
          <w:szCs w:val="18"/>
        </w:rPr>
        <w:t>(*)</w:t>
      </w:r>
      <w:r w:rsidRPr="00793E04">
        <w:rPr>
          <w:rFonts w:ascii="Arial" w:hAnsi="Arial" w:cs="Arial"/>
          <w:b/>
          <w:spacing w:val="-6"/>
          <w:sz w:val="18"/>
          <w:szCs w:val="18"/>
        </w:rPr>
        <w:t xml:space="preserve"> </w:t>
      </w:r>
      <w:r w:rsidRPr="00793E04">
        <w:rPr>
          <w:rFonts w:ascii="Arial" w:hAnsi="Arial" w:cs="Arial"/>
          <w:b/>
          <w:sz w:val="18"/>
          <w:szCs w:val="18"/>
        </w:rPr>
        <w:t>Hasta</w:t>
      </w:r>
      <w:r w:rsidRPr="00793E04">
        <w:rPr>
          <w:rFonts w:ascii="Arial" w:hAnsi="Arial" w:cs="Arial"/>
          <w:b/>
          <w:spacing w:val="-2"/>
          <w:sz w:val="18"/>
          <w:szCs w:val="18"/>
        </w:rPr>
        <w:t xml:space="preserve"> </w:t>
      </w:r>
      <w:r w:rsidRPr="00793E04">
        <w:rPr>
          <w:rFonts w:ascii="Arial" w:hAnsi="Arial" w:cs="Arial"/>
          <w:b/>
          <w:sz w:val="18"/>
          <w:szCs w:val="18"/>
        </w:rPr>
        <w:t>la</w:t>
      </w:r>
      <w:r w:rsidRPr="00793E04">
        <w:rPr>
          <w:rFonts w:ascii="Arial" w:hAnsi="Arial" w:cs="Arial"/>
          <w:b/>
          <w:spacing w:val="-2"/>
          <w:sz w:val="18"/>
          <w:szCs w:val="18"/>
        </w:rPr>
        <w:t xml:space="preserve"> </w:t>
      </w:r>
      <w:r w:rsidRPr="00793E04">
        <w:rPr>
          <w:rFonts w:ascii="Arial" w:hAnsi="Arial" w:cs="Arial"/>
          <w:b/>
          <w:sz w:val="18"/>
          <w:szCs w:val="18"/>
        </w:rPr>
        <w:t>S.E.</w:t>
      </w:r>
      <w:r w:rsidRPr="00793E04">
        <w:rPr>
          <w:rFonts w:ascii="Arial" w:hAnsi="Arial" w:cs="Arial"/>
          <w:b/>
          <w:spacing w:val="3"/>
          <w:sz w:val="18"/>
          <w:szCs w:val="18"/>
        </w:rPr>
        <w:t xml:space="preserve"> </w:t>
      </w:r>
      <w:proofErr w:type="spellStart"/>
      <w:r w:rsidRPr="00793E04">
        <w:rPr>
          <w:rFonts w:ascii="Arial" w:hAnsi="Arial" w:cs="Arial"/>
          <w:b/>
          <w:sz w:val="18"/>
          <w:szCs w:val="18"/>
        </w:rPr>
        <w:t>Nº</w:t>
      </w:r>
      <w:proofErr w:type="spellEnd"/>
      <w:r w:rsidRPr="00793E04">
        <w:rPr>
          <w:rFonts w:ascii="Arial" w:hAnsi="Arial" w:cs="Arial"/>
          <w:b/>
          <w:spacing w:val="-1"/>
          <w:sz w:val="18"/>
          <w:szCs w:val="18"/>
        </w:rPr>
        <w:t xml:space="preserve"> </w:t>
      </w:r>
      <w:r w:rsidR="009A1348" w:rsidRPr="00793E04">
        <w:rPr>
          <w:rFonts w:ascii="Arial" w:hAnsi="Arial" w:cs="Arial"/>
          <w:b/>
          <w:spacing w:val="-5"/>
          <w:sz w:val="18"/>
          <w:szCs w:val="18"/>
        </w:rPr>
        <w:t>4</w:t>
      </w:r>
      <w:r w:rsidR="00E864D7">
        <w:rPr>
          <w:rFonts w:ascii="Arial" w:hAnsi="Arial" w:cs="Arial"/>
          <w:b/>
          <w:spacing w:val="-5"/>
          <w:sz w:val="18"/>
          <w:szCs w:val="18"/>
        </w:rPr>
        <w:t>8</w:t>
      </w:r>
    </w:p>
    <w:p w14:paraId="14A4EF2F" w14:textId="77777777" w:rsidR="000A0A8B" w:rsidRPr="00793E04" w:rsidRDefault="000A0A8B" w:rsidP="00AE17B2">
      <w:pPr>
        <w:spacing w:before="3"/>
        <w:rPr>
          <w:rFonts w:ascii="Arial" w:hAnsi="Arial" w:cs="Arial"/>
          <w:sz w:val="18"/>
          <w:szCs w:val="18"/>
        </w:rPr>
      </w:pPr>
      <w:r w:rsidRPr="00793E04">
        <w:rPr>
          <w:rFonts w:ascii="Arial" w:hAnsi="Arial" w:cs="Arial"/>
          <w:color w:val="001F5F"/>
          <w:sz w:val="18"/>
          <w:szCs w:val="18"/>
        </w:rPr>
        <w:t>Fuente:</w:t>
      </w:r>
      <w:r w:rsidRPr="00793E04">
        <w:rPr>
          <w:rFonts w:ascii="Arial" w:hAnsi="Arial" w:cs="Arial"/>
          <w:color w:val="001F5F"/>
          <w:spacing w:val="-6"/>
          <w:sz w:val="18"/>
          <w:szCs w:val="18"/>
        </w:rPr>
        <w:t xml:space="preserve"> </w:t>
      </w:r>
      <w:r w:rsidRPr="00793E04">
        <w:rPr>
          <w:rFonts w:ascii="Arial" w:hAnsi="Arial" w:cs="Arial"/>
          <w:color w:val="001F5F"/>
          <w:sz w:val="18"/>
          <w:szCs w:val="18"/>
        </w:rPr>
        <w:t>Fuente:</w:t>
      </w:r>
      <w:r w:rsidRPr="00793E04">
        <w:rPr>
          <w:rFonts w:ascii="Arial" w:hAnsi="Arial" w:cs="Arial"/>
          <w:color w:val="001F5F"/>
          <w:spacing w:val="-5"/>
          <w:sz w:val="18"/>
          <w:szCs w:val="18"/>
        </w:rPr>
        <w:t xml:space="preserve"> </w:t>
      </w:r>
      <w:r w:rsidRPr="00793E04">
        <w:rPr>
          <w:rFonts w:ascii="Arial" w:hAnsi="Arial" w:cs="Arial"/>
          <w:color w:val="001F5F"/>
          <w:spacing w:val="-2"/>
          <w:sz w:val="18"/>
          <w:szCs w:val="18"/>
        </w:rPr>
        <w:t>Noti_SP</w:t>
      </w:r>
    </w:p>
    <w:p w14:paraId="66259D75" w14:textId="4D7B4EE3" w:rsidR="000A0A8B" w:rsidRPr="001F1552" w:rsidRDefault="000A0A8B" w:rsidP="001F1552">
      <w:pPr>
        <w:spacing w:before="3"/>
        <w:rPr>
          <w:rFonts w:ascii="Arial" w:hAnsi="Arial" w:cs="Arial"/>
          <w:sz w:val="18"/>
          <w:szCs w:val="18"/>
        </w:rPr>
      </w:pPr>
      <w:r w:rsidRPr="00793E04">
        <w:rPr>
          <w:rFonts w:ascii="Arial" w:hAnsi="Arial" w:cs="Arial"/>
          <w:color w:val="001F5F"/>
          <w:sz w:val="18"/>
          <w:szCs w:val="18"/>
        </w:rPr>
        <w:t>Elaborado:</w:t>
      </w:r>
      <w:r w:rsidRPr="00793E04">
        <w:rPr>
          <w:rFonts w:ascii="Arial" w:hAnsi="Arial" w:cs="Arial"/>
          <w:color w:val="001F5F"/>
          <w:spacing w:val="-1"/>
          <w:sz w:val="18"/>
          <w:szCs w:val="18"/>
        </w:rPr>
        <w:t xml:space="preserve"> </w:t>
      </w:r>
      <w:r w:rsidRPr="00793E04">
        <w:rPr>
          <w:rFonts w:ascii="Arial" w:hAnsi="Arial" w:cs="Arial"/>
          <w:color w:val="001F5F"/>
          <w:sz w:val="18"/>
          <w:szCs w:val="18"/>
        </w:rPr>
        <w:t>Dirección</w:t>
      </w:r>
      <w:r w:rsidRPr="00793E04">
        <w:rPr>
          <w:rFonts w:ascii="Arial" w:hAnsi="Arial" w:cs="Arial"/>
          <w:color w:val="001F5F"/>
          <w:spacing w:val="-2"/>
          <w:sz w:val="18"/>
          <w:szCs w:val="18"/>
        </w:rPr>
        <w:t xml:space="preserve"> </w:t>
      </w:r>
      <w:r w:rsidRPr="00793E04">
        <w:rPr>
          <w:rFonts w:ascii="Arial" w:hAnsi="Arial" w:cs="Arial"/>
          <w:color w:val="001F5F"/>
          <w:sz w:val="18"/>
          <w:szCs w:val="18"/>
        </w:rPr>
        <w:t>de</w:t>
      </w:r>
      <w:r w:rsidRPr="00793E04">
        <w:rPr>
          <w:rFonts w:ascii="Arial" w:hAnsi="Arial" w:cs="Arial"/>
          <w:color w:val="001F5F"/>
          <w:spacing w:val="-6"/>
          <w:sz w:val="18"/>
          <w:szCs w:val="18"/>
        </w:rPr>
        <w:t xml:space="preserve"> </w:t>
      </w:r>
      <w:r w:rsidRPr="00793E04">
        <w:rPr>
          <w:rFonts w:ascii="Arial" w:hAnsi="Arial" w:cs="Arial"/>
          <w:color w:val="001F5F"/>
          <w:sz w:val="18"/>
          <w:szCs w:val="18"/>
        </w:rPr>
        <w:t>Red</w:t>
      </w:r>
      <w:r w:rsidRPr="00793E04">
        <w:rPr>
          <w:rFonts w:ascii="Arial" w:hAnsi="Arial" w:cs="Arial"/>
          <w:color w:val="001F5F"/>
          <w:spacing w:val="-1"/>
          <w:sz w:val="18"/>
          <w:szCs w:val="18"/>
        </w:rPr>
        <w:t xml:space="preserve"> </w:t>
      </w:r>
      <w:r w:rsidRPr="00793E04">
        <w:rPr>
          <w:rFonts w:ascii="Arial" w:hAnsi="Arial" w:cs="Arial"/>
          <w:color w:val="001F5F"/>
          <w:sz w:val="18"/>
          <w:szCs w:val="18"/>
        </w:rPr>
        <w:t>de</w:t>
      </w:r>
      <w:r w:rsidRPr="00793E04">
        <w:rPr>
          <w:rFonts w:ascii="Arial" w:hAnsi="Arial" w:cs="Arial"/>
          <w:color w:val="001F5F"/>
          <w:spacing w:val="-6"/>
          <w:sz w:val="18"/>
          <w:szCs w:val="18"/>
        </w:rPr>
        <w:t xml:space="preserve"> </w:t>
      </w:r>
      <w:r w:rsidRPr="00793E04">
        <w:rPr>
          <w:rFonts w:ascii="Arial" w:hAnsi="Arial" w:cs="Arial"/>
          <w:color w:val="001F5F"/>
          <w:sz w:val="18"/>
          <w:szCs w:val="18"/>
        </w:rPr>
        <w:t>Salud</w:t>
      </w:r>
      <w:r w:rsidRPr="00793E04">
        <w:rPr>
          <w:rFonts w:ascii="Arial" w:hAnsi="Arial" w:cs="Arial"/>
          <w:color w:val="001F5F"/>
          <w:spacing w:val="-6"/>
          <w:sz w:val="18"/>
          <w:szCs w:val="18"/>
        </w:rPr>
        <w:t xml:space="preserve"> </w:t>
      </w:r>
      <w:r w:rsidRPr="00793E04">
        <w:rPr>
          <w:rFonts w:ascii="Arial" w:hAnsi="Arial" w:cs="Arial"/>
          <w:color w:val="001F5F"/>
          <w:sz w:val="18"/>
          <w:szCs w:val="18"/>
        </w:rPr>
        <w:t>Alto</w:t>
      </w:r>
      <w:r w:rsidRPr="00793E04">
        <w:rPr>
          <w:rFonts w:ascii="Arial" w:hAnsi="Arial" w:cs="Arial"/>
          <w:color w:val="001F5F"/>
          <w:spacing w:val="-5"/>
          <w:sz w:val="18"/>
          <w:szCs w:val="18"/>
        </w:rPr>
        <w:t xml:space="preserve"> </w:t>
      </w:r>
      <w:r w:rsidRPr="00793E04">
        <w:rPr>
          <w:rFonts w:ascii="Arial" w:hAnsi="Arial" w:cs="Arial"/>
          <w:color w:val="001F5F"/>
          <w:sz w:val="18"/>
          <w:szCs w:val="18"/>
        </w:rPr>
        <w:t>Amazonas</w:t>
      </w:r>
      <w:r w:rsidRPr="00793E04">
        <w:rPr>
          <w:rFonts w:ascii="Arial" w:hAnsi="Arial" w:cs="Arial"/>
          <w:color w:val="001F5F"/>
          <w:spacing w:val="7"/>
          <w:sz w:val="18"/>
          <w:szCs w:val="18"/>
        </w:rPr>
        <w:t xml:space="preserve"> </w:t>
      </w:r>
      <w:r w:rsidRPr="00793E04">
        <w:rPr>
          <w:rFonts w:ascii="Arial" w:hAnsi="Arial" w:cs="Arial"/>
          <w:color w:val="001F5F"/>
          <w:sz w:val="18"/>
          <w:szCs w:val="18"/>
        </w:rPr>
        <w:t>-</w:t>
      </w:r>
      <w:r w:rsidRPr="00793E04">
        <w:rPr>
          <w:rFonts w:ascii="Arial" w:hAnsi="Arial" w:cs="Arial"/>
          <w:color w:val="001F5F"/>
          <w:spacing w:val="-5"/>
          <w:sz w:val="18"/>
          <w:szCs w:val="18"/>
        </w:rPr>
        <w:t xml:space="preserve"> </w:t>
      </w:r>
      <w:r w:rsidRPr="00793E04">
        <w:rPr>
          <w:rFonts w:ascii="Arial" w:hAnsi="Arial" w:cs="Arial"/>
          <w:color w:val="001F5F"/>
          <w:sz w:val="18"/>
          <w:szCs w:val="18"/>
        </w:rPr>
        <w:t>Unidad</w:t>
      </w:r>
      <w:r w:rsidRPr="00793E04">
        <w:rPr>
          <w:rFonts w:ascii="Arial" w:hAnsi="Arial" w:cs="Arial"/>
          <w:color w:val="001F5F"/>
          <w:spacing w:val="-6"/>
          <w:sz w:val="18"/>
          <w:szCs w:val="18"/>
        </w:rPr>
        <w:t xml:space="preserve"> </w:t>
      </w:r>
      <w:r w:rsidRPr="00793E04">
        <w:rPr>
          <w:rFonts w:ascii="Arial" w:hAnsi="Arial" w:cs="Arial"/>
          <w:color w:val="001F5F"/>
          <w:sz w:val="18"/>
          <w:szCs w:val="18"/>
        </w:rPr>
        <w:t>de</w:t>
      </w:r>
      <w:r w:rsidRPr="00793E04">
        <w:rPr>
          <w:rFonts w:ascii="Arial" w:hAnsi="Arial" w:cs="Arial"/>
          <w:color w:val="001F5F"/>
          <w:spacing w:val="-5"/>
          <w:sz w:val="18"/>
          <w:szCs w:val="18"/>
        </w:rPr>
        <w:t xml:space="preserve"> </w:t>
      </w:r>
      <w:r w:rsidRPr="00793E04">
        <w:rPr>
          <w:rFonts w:ascii="Arial" w:hAnsi="Arial" w:cs="Arial"/>
          <w:color w:val="001F5F"/>
          <w:spacing w:val="-2"/>
          <w:sz w:val="18"/>
          <w:szCs w:val="18"/>
        </w:rPr>
        <w:t>Epidemiología</w:t>
      </w:r>
    </w:p>
    <w:p w14:paraId="0B7B7B15" w14:textId="57FF8B61" w:rsidR="003D39F7" w:rsidRPr="00C47474" w:rsidRDefault="00D7758F" w:rsidP="00C47474">
      <w:pPr>
        <w:pStyle w:val="Textoindependiente"/>
        <w:spacing w:before="149" w:line="360" w:lineRule="auto"/>
        <w:ind w:right="-1"/>
        <w:rPr>
          <w:rFonts w:ascii="Arial" w:hAnsi="Arial" w:cs="Arial"/>
          <w:spacing w:val="-2"/>
        </w:rPr>
      </w:pPr>
      <w:r w:rsidRPr="00793E04">
        <w:rPr>
          <w:rFonts w:ascii="Arial" w:hAnsi="Arial" w:cs="Arial"/>
          <w:spacing w:val="-2"/>
        </w:rPr>
        <w:t>El distrito de Lagunas, está ubicado a 4 horas de la ciudad de Yurimaguas, vía fluvial es el único medio de transporte, por la geografía de nuestra amazonia. tiene 1</w:t>
      </w:r>
      <w:r w:rsidR="008478FE">
        <w:rPr>
          <w:rFonts w:ascii="Arial" w:hAnsi="Arial" w:cs="Arial"/>
          <w:spacing w:val="-2"/>
        </w:rPr>
        <w:t>53</w:t>
      </w:r>
      <w:r w:rsidRPr="00793E04">
        <w:rPr>
          <w:rFonts w:ascii="Arial" w:hAnsi="Arial" w:cs="Arial"/>
          <w:spacing w:val="-2"/>
        </w:rPr>
        <w:t xml:space="preserve"> casos reportaos hasta la semana 4</w:t>
      </w:r>
      <w:r w:rsidR="00C65028">
        <w:rPr>
          <w:rFonts w:ascii="Arial" w:hAnsi="Arial" w:cs="Arial"/>
          <w:spacing w:val="-2"/>
        </w:rPr>
        <w:t>8</w:t>
      </w:r>
      <w:r w:rsidRPr="00793E04">
        <w:rPr>
          <w:rFonts w:ascii="Arial" w:hAnsi="Arial" w:cs="Arial"/>
          <w:spacing w:val="-2"/>
        </w:rPr>
        <w:t xml:space="preserve"> del presente año. 1</w:t>
      </w:r>
      <w:r w:rsidR="008E2B2E">
        <w:rPr>
          <w:rFonts w:ascii="Arial" w:hAnsi="Arial" w:cs="Arial"/>
          <w:spacing w:val="-2"/>
        </w:rPr>
        <w:t>0</w:t>
      </w:r>
      <w:r w:rsidRPr="00793E04">
        <w:rPr>
          <w:rFonts w:ascii="Arial" w:hAnsi="Arial" w:cs="Arial"/>
          <w:spacing w:val="-2"/>
        </w:rPr>
        <w:t xml:space="preserve"> casos confirmados (</w:t>
      </w:r>
      <w:r w:rsidR="00020E4A">
        <w:rPr>
          <w:rFonts w:ascii="Arial" w:hAnsi="Arial" w:cs="Arial"/>
          <w:spacing w:val="-2"/>
        </w:rPr>
        <w:t>6</w:t>
      </w:r>
      <w:r w:rsidRPr="00793E04">
        <w:rPr>
          <w:rFonts w:ascii="Arial" w:hAnsi="Arial" w:cs="Arial"/>
          <w:spacing w:val="-2"/>
        </w:rPr>
        <w:t>.</w:t>
      </w:r>
      <w:r w:rsidR="00020E4A">
        <w:rPr>
          <w:rFonts w:ascii="Arial" w:hAnsi="Arial" w:cs="Arial"/>
          <w:spacing w:val="-2"/>
        </w:rPr>
        <w:t>5</w:t>
      </w:r>
      <w:r w:rsidRPr="00793E04">
        <w:rPr>
          <w:rFonts w:ascii="Arial" w:hAnsi="Arial" w:cs="Arial"/>
          <w:spacing w:val="-2"/>
        </w:rPr>
        <w:t>4%), 3 caso descartado (</w:t>
      </w:r>
      <w:r w:rsidR="00020E4A">
        <w:rPr>
          <w:rFonts w:ascii="Arial" w:hAnsi="Arial" w:cs="Arial"/>
          <w:spacing w:val="-2"/>
        </w:rPr>
        <w:t>1</w:t>
      </w:r>
      <w:r w:rsidRPr="00793E04">
        <w:rPr>
          <w:rFonts w:ascii="Arial" w:hAnsi="Arial" w:cs="Arial"/>
          <w:spacing w:val="-2"/>
        </w:rPr>
        <w:t>.</w:t>
      </w:r>
      <w:r w:rsidR="00020E4A">
        <w:rPr>
          <w:rFonts w:ascii="Arial" w:hAnsi="Arial" w:cs="Arial"/>
          <w:spacing w:val="-2"/>
        </w:rPr>
        <w:t>96</w:t>
      </w:r>
      <w:r w:rsidRPr="00793E04">
        <w:rPr>
          <w:rFonts w:ascii="Arial" w:hAnsi="Arial" w:cs="Arial"/>
          <w:spacing w:val="-2"/>
        </w:rPr>
        <w:t>%) y 1</w:t>
      </w:r>
      <w:r w:rsidR="00E24AF2">
        <w:rPr>
          <w:rFonts w:ascii="Arial" w:hAnsi="Arial" w:cs="Arial"/>
          <w:spacing w:val="-2"/>
        </w:rPr>
        <w:t>40</w:t>
      </w:r>
      <w:r w:rsidRPr="00793E04">
        <w:rPr>
          <w:rFonts w:ascii="Arial" w:hAnsi="Arial" w:cs="Arial"/>
          <w:spacing w:val="-2"/>
        </w:rPr>
        <w:t xml:space="preserve"> probables (</w:t>
      </w:r>
      <w:r w:rsidR="00020E4A">
        <w:rPr>
          <w:rFonts w:ascii="Arial" w:hAnsi="Arial" w:cs="Arial"/>
          <w:spacing w:val="-2"/>
        </w:rPr>
        <w:t>91</w:t>
      </w:r>
      <w:r w:rsidRPr="00793E04">
        <w:rPr>
          <w:rFonts w:ascii="Arial" w:hAnsi="Arial" w:cs="Arial"/>
          <w:spacing w:val="-2"/>
        </w:rPr>
        <w:t>.</w:t>
      </w:r>
      <w:r w:rsidR="00020E4A">
        <w:rPr>
          <w:rFonts w:ascii="Arial" w:hAnsi="Arial" w:cs="Arial"/>
          <w:spacing w:val="-2"/>
        </w:rPr>
        <w:t>50</w:t>
      </w:r>
      <w:r w:rsidRPr="00793E04">
        <w:rPr>
          <w:rFonts w:ascii="Arial" w:hAnsi="Arial" w:cs="Arial"/>
          <w:spacing w:val="-2"/>
        </w:rPr>
        <w:t>%)</w:t>
      </w:r>
    </w:p>
    <w:p w14:paraId="05232AE5" w14:textId="77777777" w:rsidR="005E0BB5" w:rsidRDefault="005E0BB5" w:rsidP="00B05850">
      <w:pPr>
        <w:spacing w:before="12" w:line="360" w:lineRule="auto"/>
        <w:rPr>
          <w:rFonts w:ascii="Arial" w:hAnsi="Arial"/>
          <w:b/>
        </w:rPr>
      </w:pPr>
    </w:p>
    <w:p w14:paraId="74087819" w14:textId="77777777" w:rsidR="00B61250" w:rsidRDefault="00B61250" w:rsidP="00B05850">
      <w:pPr>
        <w:spacing w:before="12" w:line="360" w:lineRule="auto"/>
        <w:rPr>
          <w:rFonts w:ascii="Arial" w:hAnsi="Arial"/>
          <w:b/>
        </w:rPr>
      </w:pPr>
    </w:p>
    <w:p w14:paraId="4D1C1BFE" w14:textId="77777777" w:rsidR="00B61250" w:rsidRDefault="00B61250" w:rsidP="00B05850">
      <w:pPr>
        <w:spacing w:before="12" w:line="360" w:lineRule="auto"/>
        <w:rPr>
          <w:rFonts w:ascii="Arial" w:hAnsi="Arial"/>
          <w:b/>
        </w:rPr>
      </w:pPr>
    </w:p>
    <w:p w14:paraId="7A358BC0" w14:textId="77777777" w:rsidR="00B61250" w:rsidRDefault="00B61250" w:rsidP="00B05850">
      <w:pPr>
        <w:spacing w:before="12" w:line="360" w:lineRule="auto"/>
        <w:rPr>
          <w:rFonts w:ascii="Arial" w:hAnsi="Arial"/>
          <w:b/>
        </w:rPr>
      </w:pPr>
    </w:p>
    <w:p w14:paraId="59DE1D7F" w14:textId="77777777" w:rsidR="00B61250" w:rsidRDefault="00B61250" w:rsidP="00B05850">
      <w:pPr>
        <w:spacing w:before="12" w:line="360" w:lineRule="auto"/>
        <w:rPr>
          <w:rFonts w:ascii="Arial" w:hAnsi="Arial"/>
          <w:b/>
        </w:rPr>
      </w:pPr>
    </w:p>
    <w:p w14:paraId="621426CC" w14:textId="77777777" w:rsidR="00B61250" w:rsidRDefault="00B61250" w:rsidP="00B05850">
      <w:pPr>
        <w:spacing w:before="12" w:line="360" w:lineRule="auto"/>
        <w:rPr>
          <w:rFonts w:ascii="Arial" w:hAnsi="Arial"/>
          <w:b/>
        </w:rPr>
      </w:pPr>
    </w:p>
    <w:p w14:paraId="29AD1A73" w14:textId="77777777" w:rsidR="00B61250" w:rsidRDefault="00B61250" w:rsidP="00B05850">
      <w:pPr>
        <w:spacing w:before="12" w:line="360" w:lineRule="auto"/>
        <w:rPr>
          <w:rFonts w:ascii="Arial" w:hAnsi="Arial"/>
          <w:b/>
        </w:rPr>
      </w:pPr>
    </w:p>
    <w:p w14:paraId="5340B8A0" w14:textId="77777777" w:rsidR="00B61250" w:rsidRDefault="00B61250" w:rsidP="00B05850">
      <w:pPr>
        <w:spacing w:before="12" w:line="360" w:lineRule="auto"/>
        <w:rPr>
          <w:rFonts w:ascii="Arial" w:hAnsi="Arial"/>
          <w:b/>
        </w:rPr>
      </w:pPr>
    </w:p>
    <w:p w14:paraId="213F2037" w14:textId="77777777" w:rsidR="009E3B32" w:rsidRDefault="009E3B32" w:rsidP="00B05850">
      <w:pPr>
        <w:spacing w:before="12" w:line="360" w:lineRule="auto"/>
        <w:rPr>
          <w:rFonts w:ascii="Arial" w:hAnsi="Arial"/>
          <w:b/>
        </w:rPr>
      </w:pPr>
    </w:p>
    <w:p w14:paraId="211F81B3" w14:textId="2580DB03" w:rsidR="00456BCE" w:rsidRPr="00456BCE" w:rsidRDefault="00456BCE" w:rsidP="00B05850">
      <w:pPr>
        <w:spacing w:before="12" w:line="360" w:lineRule="auto"/>
        <w:rPr>
          <w:rFonts w:ascii="Arial" w:hAnsi="Arial"/>
          <w:b/>
        </w:rPr>
      </w:pPr>
      <w:r>
        <w:rPr>
          <w:rFonts w:ascii="Arial" w:hAnsi="Arial"/>
          <w:b/>
        </w:rPr>
        <w:lastRenderedPageBreak/>
        <w:t>Figura</w:t>
      </w:r>
      <w:r>
        <w:rPr>
          <w:rFonts w:ascii="Arial" w:hAnsi="Arial"/>
          <w:b/>
          <w:spacing w:val="39"/>
        </w:rPr>
        <w:t xml:space="preserve"> </w:t>
      </w:r>
      <w:r>
        <w:rPr>
          <w:rFonts w:ascii="Arial" w:hAnsi="Arial"/>
          <w:b/>
        </w:rPr>
        <w:t>N°</w:t>
      </w:r>
      <w:r>
        <w:rPr>
          <w:rFonts w:ascii="Arial" w:hAnsi="Arial"/>
          <w:b/>
          <w:spacing w:val="41"/>
        </w:rPr>
        <w:t xml:space="preserve"> </w:t>
      </w:r>
      <w:r>
        <w:rPr>
          <w:rFonts w:ascii="Arial" w:hAnsi="Arial"/>
          <w:b/>
        </w:rPr>
        <w:t>06.</w:t>
      </w:r>
      <w:r>
        <w:rPr>
          <w:rFonts w:ascii="Arial" w:hAnsi="Arial"/>
          <w:b/>
          <w:spacing w:val="42"/>
        </w:rPr>
        <w:t xml:space="preserve"> </w:t>
      </w:r>
      <w:r>
        <w:rPr>
          <w:rFonts w:ascii="Arial" w:hAnsi="Arial"/>
          <w:b/>
        </w:rPr>
        <w:t>Tendencia</w:t>
      </w:r>
      <w:r>
        <w:rPr>
          <w:rFonts w:ascii="Arial" w:hAnsi="Arial"/>
          <w:b/>
          <w:spacing w:val="43"/>
        </w:rPr>
        <w:t xml:space="preserve"> </w:t>
      </w:r>
      <w:r>
        <w:rPr>
          <w:rFonts w:ascii="Arial" w:hAnsi="Arial"/>
          <w:b/>
        </w:rPr>
        <w:t>de</w:t>
      </w:r>
      <w:r>
        <w:rPr>
          <w:rFonts w:ascii="Arial" w:hAnsi="Arial"/>
          <w:b/>
          <w:spacing w:val="42"/>
        </w:rPr>
        <w:t xml:space="preserve"> </w:t>
      </w:r>
      <w:r>
        <w:rPr>
          <w:rFonts w:ascii="Arial" w:hAnsi="Arial"/>
          <w:b/>
        </w:rPr>
        <w:t>casos</w:t>
      </w:r>
      <w:r>
        <w:rPr>
          <w:rFonts w:ascii="Arial" w:hAnsi="Arial"/>
          <w:b/>
          <w:spacing w:val="41"/>
        </w:rPr>
        <w:t xml:space="preserve"> </w:t>
      </w:r>
      <w:r>
        <w:rPr>
          <w:rFonts w:ascii="Arial" w:hAnsi="Arial"/>
          <w:b/>
        </w:rPr>
        <w:t>de</w:t>
      </w:r>
      <w:r>
        <w:rPr>
          <w:rFonts w:ascii="Arial" w:hAnsi="Arial"/>
          <w:b/>
          <w:spacing w:val="37"/>
        </w:rPr>
        <w:t xml:space="preserve"> </w:t>
      </w:r>
      <w:r>
        <w:rPr>
          <w:rFonts w:ascii="Arial" w:hAnsi="Arial"/>
          <w:b/>
        </w:rPr>
        <w:t>Leptospirosis,</w:t>
      </w:r>
      <w:r>
        <w:rPr>
          <w:rFonts w:ascii="Arial" w:hAnsi="Arial"/>
          <w:b/>
          <w:spacing w:val="42"/>
        </w:rPr>
        <w:t xml:space="preserve"> </w:t>
      </w:r>
      <w:r>
        <w:rPr>
          <w:rFonts w:ascii="Arial" w:hAnsi="Arial"/>
          <w:b/>
        </w:rPr>
        <w:t>distrito</w:t>
      </w:r>
      <w:r>
        <w:rPr>
          <w:rFonts w:ascii="Arial" w:hAnsi="Arial"/>
          <w:b/>
          <w:spacing w:val="43"/>
        </w:rPr>
        <w:t xml:space="preserve"> </w:t>
      </w:r>
      <w:r>
        <w:rPr>
          <w:rFonts w:ascii="Arial" w:hAnsi="Arial"/>
          <w:b/>
        </w:rPr>
        <w:t>de</w:t>
      </w:r>
      <w:r>
        <w:rPr>
          <w:rFonts w:ascii="Arial" w:hAnsi="Arial"/>
          <w:b/>
          <w:spacing w:val="42"/>
        </w:rPr>
        <w:t xml:space="preserve"> </w:t>
      </w:r>
      <w:r>
        <w:rPr>
          <w:rFonts w:ascii="Arial" w:hAnsi="Arial"/>
          <w:b/>
        </w:rPr>
        <w:t>Santa</w:t>
      </w:r>
      <w:r>
        <w:rPr>
          <w:rFonts w:ascii="Arial" w:hAnsi="Arial"/>
          <w:b/>
          <w:spacing w:val="42"/>
        </w:rPr>
        <w:t xml:space="preserve"> </w:t>
      </w:r>
      <w:r>
        <w:rPr>
          <w:rFonts w:ascii="Arial" w:hAnsi="Arial"/>
          <w:b/>
          <w:spacing w:val="-2"/>
        </w:rPr>
        <w:t>Cruz,</w:t>
      </w:r>
      <w:r>
        <w:rPr>
          <w:rFonts w:ascii="Arial" w:hAnsi="Arial"/>
          <w:b/>
        </w:rPr>
        <w:t xml:space="preserve"> </w:t>
      </w:r>
      <w:r>
        <w:rPr>
          <w:rFonts w:ascii="Arial"/>
          <w:b/>
        </w:rPr>
        <w:t>202</w:t>
      </w:r>
      <w:r w:rsidR="005704C1">
        <w:rPr>
          <w:rFonts w:ascii="Arial"/>
          <w:b/>
        </w:rPr>
        <w:t>4</w:t>
      </w:r>
      <w:r>
        <w:rPr>
          <w:rFonts w:ascii="Arial"/>
          <w:b/>
        </w:rPr>
        <w:t>-</w:t>
      </w:r>
      <w:r>
        <w:rPr>
          <w:rFonts w:ascii="Arial"/>
          <w:b/>
          <w:spacing w:val="-4"/>
        </w:rPr>
        <w:t>202</w:t>
      </w:r>
      <w:r w:rsidR="005704C1">
        <w:rPr>
          <w:rFonts w:ascii="Arial"/>
          <w:b/>
          <w:spacing w:val="-4"/>
        </w:rPr>
        <w:t>5</w:t>
      </w:r>
    </w:p>
    <w:p w14:paraId="57D36C57" w14:textId="1A4360CE" w:rsidR="002F79C4" w:rsidRDefault="008B3FA0" w:rsidP="00EF106D">
      <w:pPr>
        <w:spacing w:line="360" w:lineRule="auto"/>
        <w:rPr>
          <w:rFonts w:ascii="Arial" w:hAnsi="Arial" w:cs="Arial"/>
          <w:b/>
          <w:noProof/>
        </w:rPr>
      </w:pPr>
      <w:r>
        <w:rPr>
          <w:rFonts w:ascii="Arial" w:hAnsi="Arial" w:cs="Arial"/>
          <w:b/>
          <w:noProof/>
        </w:rPr>
        <w:drawing>
          <wp:anchor distT="0" distB="0" distL="114300" distR="114300" simplePos="0" relativeHeight="251640832" behindDoc="1" locked="0" layoutInCell="1" allowOverlap="1" wp14:anchorId="7E0119FF" wp14:editId="0D236863">
            <wp:simplePos x="0" y="0"/>
            <wp:positionH relativeFrom="column">
              <wp:posOffset>-13335</wp:posOffset>
            </wp:positionH>
            <wp:positionV relativeFrom="paragraph">
              <wp:posOffset>202565</wp:posOffset>
            </wp:positionV>
            <wp:extent cx="5591175" cy="3486150"/>
            <wp:effectExtent l="0" t="0" r="9525" b="0"/>
            <wp:wrapTight wrapText="bothSides">
              <wp:wrapPolygon edited="0">
                <wp:start x="0" y="0"/>
                <wp:lineTo x="0" y="21482"/>
                <wp:lineTo x="21563" y="21482"/>
                <wp:lineTo x="21563" y="0"/>
                <wp:lineTo x="0" y="0"/>
              </wp:wrapPolygon>
            </wp:wrapTight>
            <wp:docPr id="214475030"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91175" cy="3486150"/>
                    </a:xfrm>
                    <a:prstGeom prst="rect">
                      <a:avLst/>
                    </a:prstGeom>
                    <a:noFill/>
                  </pic:spPr>
                </pic:pic>
              </a:graphicData>
            </a:graphic>
            <wp14:sizeRelH relativeFrom="page">
              <wp14:pctWidth>0</wp14:pctWidth>
            </wp14:sizeRelH>
            <wp14:sizeRelV relativeFrom="page">
              <wp14:pctHeight>0</wp14:pctHeight>
            </wp14:sizeRelV>
          </wp:anchor>
        </w:drawing>
      </w:r>
    </w:p>
    <w:p w14:paraId="53C955D0" w14:textId="115C3AAB" w:rsidR="009C5C20" w:rsidRDefault="009C5C20" w:rsidP="00EF106D">
      <w:pPr>
        <w:spacing w:line="360" w:lineRule="auto"/>
        <w:rPr>
          <w:rFonts w:ascii="Arial" w:hAnsi="Arial" w:cs="Arial"/>
          <w:b/>
          <w:noProof/>
        </w:rPr>
      </w:pPr>
    </w:p>
    <w:p w14:paraId="54B7D961" w14:textId="554F23EC" w:rsidR="004E2491" w:rsidRPr="006A47B6" w:rsidRDefault="004E2491" w:rsidP="009C5C20">
      <w:pPr>
        <w:rPr>
          <w:rFonts w:ascii="Arial" w:hAnsi="Arial" w:cs="Arial"/>
          <w:b/>
          <w:sz w:val="18"/>
          <w:szCs w:val="18"/>
        </w:rPr>
      </w:pPr>
      <w:r w:rsidRPr="006A47B6">
        <w:rPr>
          <w:rFonts w:ascii="Arial" w:hAnsi="Arial" w:cs="Arial"/>
          <w:b/>
          <w:sz w:val="18"/>
          <w:szCs w:val="18"/>
        </w:rPr>
        <w:t>(*)</w:t>
      </w:r>
      <w:r w:rsidRPr="006A47B6">
        <w:rPr>
          <w:rFonts w:ascii="Arial" w:hAnsi="Arial" w:cs="Arial"/>
          <w:b/>
          <w:spacing w:val="-6"/>
          <w:sz w:val="18"/>
          <w:szCs w:val="18"/>
        </w:rPr>
        <w:t xml:space="preserve"> </w:t>
      </w:r>
      <w:r w:rsidRPr="006A47B6">
        <w:rPr>
          <w:rFonts w:ascii="Arial" w:hAnsi="Arial" w:cs="Arial"/>
          <w:b/>
          <w:sz w:val="18"/>
          <w:szCs w:val="18"/>
        </w:rPr>
        <w:t>Hasta</w:t>
      </w:r>
      <w:r w:rsidRPr="006A47B6">
        <w:rPr>
          <w:rFonts w:ascii="Arial" w:hAnsi="Arial" w:cs="Arial"/>
          <w:b/>
          <w:spacing w:val="-2"/>
          <w:sz w:val="18"/>
          <w:szCs w:val="18"/>
        </w:rPr>
        <w:t xml:space="preserve"> </w:t>
      </w:r>
      <w:r w:rsidRPr="006A47B6">
        <w:rPr>
          <w:rFonts w:ascii="Arial" w:hAnsi="Arial" w:cs="Arial"/>
          <w:b/>
          <w:sz w:val="18"/>
          <w:szCs w:val="18"/>
        </w:rPr>
        <w:t>la</w:t>
      </w:r>
      <w:r w:rsidRPr="006A47B6">
        <w:rPr>
          <w:rFonts w:ascii="Arial" w:hAnsi="Arial" w:cs="Arial"/>
          <w:b/>
          <w:spacing w:val="-2"/>
          <w:sz w:val="18"/>
          <w:szCs w:val="18"/>
        </w:rPr>
        <w:t xml:space="preserve"> </w:t>
      </w:r>
      <w:r w:rsidRPr="006A47B6">
        <w:rPr>
          <w:rFonts w:ascii="Arial" w:hAnsi="Arial" w:cs="Arial"/>
          <w:b/>
          <w:sz w:val="18"/>
          <w:szCs w:val="18"/>
        </w:rPr>
        <w:t>S.E.</w:t>
      </w:r>
      <w:r w:rsidRPr="006A47B6">
        <w:rPr>
          <w:rFonts w:ascii="Arial" w:hAnsi="Arial" w:cs="Arial"/>
          <w:b/>
          <w:spacing w:val="3"/>
          <w:sz w:val="18"/>
          <w:szCs w:val="18"/>
        </w:rPr>
        <w:t xml:space="preserve"> </w:t>
      </w:r>
      <w:proofErr w:type="spellStart"/>
      <w:r w:rsidRPr="006A47B6">
        <w:rPr>
          <w:rFonts w:ascii="Arial" w:hAnsi="Arial" w:cs="Arial"/>
          <w:b/>
          <w:sz w:val="18"/>
          <w:szCs w:val="18"/>
        </w:rPr>
        <w:t>Nº</w:t>
      </w:r>
      <w:proofErr w:type="spellEnd"/>
      <w:r w:rsidRPr="006A47B6">
        <w:rPr>
          <w:rFonts w:ascii="Arial" w:hAnsi="Arial" w:cs="Arial"/>
          <w:b/>
          <w:spacing w:val="-1"/>
          <w:sz w:val="18"/>
          <w:szCs w:val="18"/>
        </w:rPr>
        <w:t xml:space="preserve"> </w:t>
      </w:r>
      <w:r w:rsidR="00490486" w:rsidRPr="006A47B6">
        <w:rPr>
          <w:rFonts w:ascii="Arial" w:hAnsi="Arial" w:cs="Arial"/>
          <w:b/>
          <w:spacing w:val="-5"/>
          <w:sz w:val="18"/>
          <w:szCs w:val="18"/>
        </w:rPr>
        <w:t>4</w:t>
      </w:r>
      <w:r w:rsidR="008B3FA0">
        <w:rPr>
          <w:rFonts w:ascii="Arial" w:hAnsi="Arial" w:cs="Arial"/>
          <w:b/>
          <w:spacing w:val="-5"/>
          <w:sz w:val="18"/>
          <w:szCs w:val="18"/>
        </w:rPr>
        <w:t>8</w:t>
      </w:r>
    </w:p>
    <w:p w14:paraId="2C1B487D" w14:textId="77777777" w:rsidR="004E2491" w:rsidRPr="006A47B6" w:rsidRDefault="004E2491" w:rsidP="009C5C20">
      <w:pPr>
        <w:spacing w:before="4"/>
        <w:rPr>
          <w:rFonts w:ascii="Arial" w:hAnsi="Arial" w:cs="Arial"/>
          <w:sz w:val="18"/>
          <w:szCs w:val="18"/>
        </w:rPr>
      </w:pPr>
      <w:r w:rsidRPr="006A47B6">
        <w:rPr>
          <w:rFonts w:ascii="Arial" w:hAnsi="Arial" w:cs="Arial"/>
          <w:color w:val="001F5F"/>
          <w:sz w:val="18"/>
          <w:szCs w:val="18"/>
        </w:rPr>
        <w:t>Fuente:</w:t>
      </w:r>
      <w:r w:rsidRPr="006A47B6">
        <w:rPr>
          <w:rFonts w:ascii="Arial" w:hAnsi="Arial" w:cs="Arial"/>
          <w:color w:val="001F5F"/>
          <w:spacing w:val="-6"/>
          <w:sz w:val="18"/>
          <w:szCs w:val="18"/>
        </w:rPr>
        <w:t xml:space="preserve"> </w:t>
      </w:r>
      <w:r w:rsidRPr="006A47B6">
        <w:rPr>
          <w:rFonts w:ascii="Arial" w:hAnsi="Arial" w:cs="Arial"/>
          <w:color w:val="001F5F"/>
          <w:sz w:val="18"/>
          <w:szCs w:val="18"/>
        </w:rPr>
        <w:t>Fuente:</w:t>
      </w:r>
      <w:r w:rsidRPr="006A47B6">
        <w:rPr>
          <w:rFonts w:ascii="Arial" w:hAnsi="Arial" w:cs="Arial"/>
          <w:color w:val="001F5F"/>
          <w:spacing w:val="-5"/>
          <w:sz w:val="18"/>
          <w:szCs w:val="18"/>
        </w:rPr>
        <w:t xml:space="preserve"> </w:t>
      </w:r>
      <w:r w:rsidRPr="006A47B6">
        <w:rPr>
          <w:rFonts w:ascii="Arial" w:hAnsi="Arial" w:cs="Arial"/>
          <w:color w:val="001F5F"/>
          <w:spacing w:val="-2"/>
          <w:sz w:val="18"/>
          <w:szCs w:val="18"/>
        </w:rPr>
        <w:t>Noti_SP</w:t>
      </w:r>
    </w:p>
    <w:p w14:paraId="2DB8AC9E" w14:textId="77777777" w:rsidR="004E2491" w:rsidRPr="006A47B6" w:rsidRDefault="004E2491" w:rsidP="009C5C20">
      <w:pPr>
        <w:spacing w:before="4"/>
        <w:rPr>
          <w:rFonts w:ascii="Arial" w:hAnsi="Arial" w:cs="Arial"/>
          <w:sz w:val="18"/>
          <w:szCs w:val="18"/>
        </w:rPr>
      </w:pPr>
      <w:r w:rsidRPr="006A47B6">
        <w:rPr>
          <w:rFonts w:ascii="Arial" w:hAnsi="Arial" w:cs="Arial"/>
          <w:color w:val="001F5F"/>
          <w:sz w:val="18"/>
          <w:szCs w:val="18"/>
        </w:rPr>
        <w:t>Elaborado:</w:t>
      </w:r>
      <w:r w:rsidRPr="006A47B6">
        <w:rPr>
          <w:rFonts w:ascii="Arial" w:hAnsi="Arial" w:cs="Arial"/>
          <w:color w:val="001F5F"/>
          <w:spacing w:val="-1"/>
          <w:sz w:val="18"/>
          <w:szCs w:val="18"/>
        </w:rPr>
        <w:t xml:space="preserve"> </w:t>
      </w:r>
      <w:r w:rsidRPr="006A47B6">
        <w:rPr>
          <w:rFonts w:ascii="Arial" w:hAnsi="Arial" w:cs="Arial"/>
          <w:color w:val="001F5F"/>
          <w:sz w:val="18"/>
          <w:szCs w:val="18"/>
        </w:rPr>
        <w:t>Dirección</w:t>
      </w:r>
      <w:r w:rsidRPr="006A47B6">
        <w:rPr>
          <w:rFonts w:ascii="Arial" w:hAnsi="Arial" w:cs="Arial"/>
          <w:color w:val="001F5F"/>
          <w:spacing w:val="-2"/>
          <w:sz w:val="18"/>
          <w:szCs w:val="18"/>
        </w:rPr>
        <w:t xml:space="preserve"> </w:t>
      </w:r>
      <w:r w:rsidRPr="006A47B6">
        <w:rPr>
          <w:rFonts w:ascii="Arial" w:hAnsi="Arial" w:cs="Arial"/>
          <w:color w:val="001F5F"/>
          <w:sz w:val="18"/>
          <w:szCs w:val="18"/>
        </w:rPr>
        <w:t>de</w:t>
      </w:r>
      <w:r w:rsidRPr="006A47B6">
        <w:rPr>
          <w:rFonts w:ascii="Arial" w:hAnsi="Arial" w:cs="Arial"/>
          <w:color w:val="001F5F"/>
          <w:spacing w:val="-6"/>
          <w:sz w:val="18"/>
          <w:szCs w:val="18"/>
        </w:rPr>
        <w:t xml:space="preserve"> </w:t>
      </w:r>
      <w:r w:rsidRPr="006A47B6">
        <w:rPr>
          <w:rFonts w:ascii="Arial" w:hAnsi="Arial" w:cs="Arial"/>
          <w:color w:val="001F5F"/>
          <w:sz w:val="18"/>
          <w:szCs w:val="18"/>
        </w:rPr>
        <w:t>Red</w:t>
      </w:r>
      <w:r w:rsidRPr="006A47B6">
        <w:rPr>
          <w:rFonts w:ascii="Arial" w:hAnsi="Arial" w:cs="Arial"/>
          <w:color w:val="001F5F"/>
          <w:spacing w:val="2"/>
          <w:sz w:val="18"/>
          <w:szCs w:val="18"/>
        </w:rPr>
        <w:t xml:space="preserve"> </w:t>
      </w:r>
      <w:r w:rsidRPr="006A47B6">
        <w:rPr>
          <w:rFonts w:ascii="Arial" w:hAnsi="Arial" w:cs="Arial"/>
          <w:color w:val="001F5F"/>
          <w:sz w:val="18"/>
          <w:szCs w:val="18"/>
        </w:rPr>
        <w:t>de</w:t>
      </w:r>
      <w:r w:rsidRPr="006A47B6">
        <w:rPr>
          <w:rFonts w:ascii="Arial" w:hAnsi="Arial" w:cs="Arial"/>
          <w:color w:val="001F5F"/>
          <w:spacing w:val="-6"/>
          <w:sz w:val="18"/>
          <w:szCs w:val="18"/>
        </w:rPr>
        <w:t xml:space="preserve"> </w:t>
      </w:r>
      <w:r w:rsidRPr="006A47B6">
        <w:rPr>
          <w:rFonts w:ascii="Arial" w:hAnsi="Arial" w:cs="Arial"/>
          <w:color w:val="001F5F"/>
          <w:sz w:val="18"/>
          <w:szCs w:val="18"/>
        </w:rPr>
        <w:t>Salud</w:t>
      </w:r>
      <w:r w:rsidRPr="006A47B6">
        <w:rPr>
          <w:rFonts w:ascii="Arial" w:hAnsi="Arial" w:cs="Arial"/>
          <w:color w:val="001F5F"/>
          <w:spacing w:val="-5"/>
          <w:sz w:val="18"/>
          <w:szCs w:val="18"/>
        </w:rPr>
        <w:t xml:space="preserve"> </w:t>
      </w:r>
      <w:r w:rsidRPr="006A47B6">
        <w:rPr>
          <w:rFonts w:ascii="Arial" w:hAnsi="Arial" w:cs="Arial"/>
          <w:color w:val="001F5F"/>
          <w:sz w:val="18"/>
          <w:szCs w:val="18"/>
        </w:rPr>
        <w:t>Alto</w:t>
      </w:r>
      <w:r w:rsidRPr="006A47B6">
        <w:rPr>
          <w:rFonts w:ascii="Arial" w:hAnsi="Arial" w:cs="Arial"/>
          <w:color w:val="001F5F"/>
          <w:spacing w:val="-6"/>
          <w:sz w:val="18"/>
          <w:szCs w:val="18"/>
        </w:rPr>
        <w:t xml:space="preserve"> </w:t>
      </w:r>
      <w:r w:rsidRPr="006A47B6">
        <w:rPr>
          <w:rFonts w:ascii="Arial" w:hAnsi="Arial" w:cs="Arial"/>
          <w:color w:val="001F5F"/>
          <w:sz w:val="18"/>
          <w:szCs w:val="18"/>
        </w:rPr>
        <w:t>Amazonas</w:t>
      </w:r>
      <w:r w:rsidRPr="006A47B6">
        <w:rPr>
          <w:rFonts w:ascii="Arial" w:hAnsi="Arial" w:cs="Arial"/>
          <w:color w:val="001F5F"/>
          <w:spacing w:val="4"/>
          <w:sz w:val="18"/>
          <w:szCs w:val="18"/>
        </w:rPr>
        <w:t xml:space="preserve"> </w:t>
      </w:r>
      <w:r w:rsidRPr="006A47B6">
        <w:rPr>
          <w:rFonts w:ascii="Arial" w:hAnsi="Arial" w:cs="Arial"/>
          <w:color w:val="001F5F"/>
          <w:sz w:val="18"/>
          <w:szCs w:val="18"/>
        </w:rPr>
        <w:t>-</w:t>
      </w:r>
      <w:r w:rsidRPr="006A47B6">
        <w:rPr>
          <w:rFonts w:ascii="Arial" w:hAnsi="Arial" w:cs="Arial"/>
          <w:color w:val="001F5F"/>
          <w:spacing w:val="-5"/>
          <w:sz w:val="18"/>
          <w:szCs w:val="18"/>
        </w:rPr>
        <w:t xml:space="preserve"> </w:t>
      </w:r>
      <w:r w:rsidRPr="006A47B6">
        <w:rPr>
          <w:rFonts w:ascii="Arial" w:hAnsi="Arial" w:cs="Arial"/>
          <w:color w:val="001F5F"/>
          <w:sz w:val="18"/>
          <w:szCs w:val="18"/>
        </w:rPr>
        <w:t>Unidad</w:t>
      </w:r>
      <w:r w:rsidRPr="006A47B6">
        <w:rPr>
          <w:rFonts w:ascii="Arial" w:hAnsi="Arial" w:cs="Arial"/>
          <w:color w:val="001F5F"/>
          <w:spacing w:val="-5"/>
          <w:sz w:val="18"/>
          <w:szCs w:val="18"/>
        </w:rPr>
        <w:t xml:space="preserve"> </w:t>
      </w:r>
      <w:r w:rsidRPr="006A47B6">
        <w:rPr>
          <w:rFonts w:ascii="Arial" w:hAnsi="Arial" w:cs="Arial"/>
          <w:color w:val="001F5F"/>
          <w:sz w:val="18"/>
          <w:szCs w:val="18"/>
        </w:rPr>
        <w:t>de</w:t>
      </w:r>
      <w:r w:rsidRPr="006A47B6">
        <w:rPr>
          <w:rFonts w:ascii="Arial" w:hAnsi="Arial" w:cs="Arial"/>
          <w:color w:val="001F5F"/>
          <w:spacing w:val="-5"/>
          <w:sz w:val="18"/>
          <w:szCs w:val="18"/>
        </w:rPr>
        <w:t xml:space="preserve"> </w:t>
      </w:r>
      <w:r w:rsidRPr="006A47B6">
        <w:rPr>
          <w:rFonts w:ascii="Arial" w:hAnsi="Arial" w:cs="Arial"/>
          <w:color w:val="001F5F"/>
          <w:spacing w:val="-2"/>
          <w:sz w:val="18"/>
          <w:szCs w:val="18"/>
        </w:rPr>
        <w:t>Epidemiología</w:t>
      </w:r>
    </w:p>
    <w:p w14:paraId="0A87E651" w14:textId="1A9B674D" w:rsidR="00B05850" w:rsidRPr="006A47B6" w:rsidRDefault="00B05850" w:rsidP="00EF106D">
      <w:pPr>
        <w:spacing w:line="360" w:lineRule="auto"/>
        <w:rPr>
          <w:rFonts w:ascii="Arial" w:hAnsi="Arial" w:cs="Arial"/>
          <w:b/>
          <w:sz w:val="18"/>
          <w:szCs w:val="18"/>
        </w:rPr>
      </w:pPr>
    </w:p>
    <w:p w14:paraId="56D6BF73" w14:textId="3FEEB855" w:rsidR="00B05850" w:rsidRDefault="00B05850" w:rsidP="00EF106D">
      <w:pPr>
        <w:spacing w:line="360" w:lineRule="auto"/>
        <w:rPr>
          <w:rFonts w:ascii="Arial" w:hAnsi="Arial" w:cs="Arial"/>
          <w:b/>
        </w:rPr>
      </w:pPr>
    </w:p>
    <w:p w14:paraId="51B3AF12" w14:textId="25B83AA2" w:rsidR="009621C8" w:rsidRPr="009621C8" w:rsidRDefault="009621C8" w:rsidP="009621C8">
      <w:pPr>
        <w:spacing w:line="360" w:lineRule="auto"/>
        <w:jc w:val="both"/>
        <w:rPr>
          <w:rFonts w:ascii="Arial" w:hAnsi="Arial" w:cs="Arial"/>
          <w:bCs/>
        </w:rPr>
      </w:pPr>
      <w:r w:rsidRPr="009621C8">
        <w:rPr>
          <w:rFonts w:ascii="Arial" w:hAnsi="Arial" w:cs="Arial"/>
          <w:bCs/>
        </w:rPr>
        <w:t xml:space="preserve">El distrito de Santa Cruz presentó reporto </w:t>
      </w:r>
      <w:r w:rsidR="00DA31B9">
        <w:rPr>
          <w:rFonts w:ascii="Arial" w:hAnsi="Arial" w:cs="Arial"/>
          <w:bCs/>
        </w:rPr>
        <w:t>2</w:t>
      </w:r>
      <w:r w:rsidRPr="009621C8">
        <w:rPr>
          <w:rFonts w:ascii="Arial" w:hAnsi="Arial" w:cs="Arial"/>
          <w:bCs/>
        </w:rPr>
        <w:t xml:space="preserve"> caso</w:t>
      </w:r>
      <w:r w:rsidR="00203311">
        <w:rPr>
          <w:rFonts w:ascii="Arial" w:hAnsi="Arial" w:cs="Arial"/>
          <w:bCs/>
        </w:rPr>
        <w:t>s</w:t>
      </w:r>
      <w:r w:rsidRPr="009621C8">
        <w:rPr>
          <w:rFonts w:ascii="Arial" w:hAnsi="Arial" w:cs="Arial"/>
          <w:bCs/>
        </w:rPr>
        <w:t xml:space="preserve"> probable a Leptospirosis hasta la</w:t>
      </w:r>
      <w:r w:rsidR="00203311">
        <w:rPr>
          <w:rFonts w:ascii="Arial" w:hAnsi="Arial" w:cs="Arial"/>
          <w:bCs/>
        </w:rPr>
        <w:t xml:space="preserve"> </w:t>
      </w:r>
      <w:r w:rsidRPr="009621C8">
        <w:rPr>
          <w:rFonts w:ascii="Arial" w:hAnsi="Arial" w:cs="Arial"/>
          <w:bCs/>
        </w:rPr>
        <w:t xml:space="preserve">S.E – </w:t>
      </w:r>
      <w:r w:rsidR="00DA31B9">
        <w:rPr>
          <w:rFonts w:ascii="Arial" w:hAnsi="Arial" w:cs="Arial"/>
          <w:bCs/>
        </w:rPr>
        <w:t>52</w:t>
      </w:r>
      <w:r w:rsidRPr="009621C8">
        <w:rPr>
          <w:rFonts w:ascii="Arial" w:hAnsi="Arial" w:cs="Arial"/>
          <w:bCs/>
        </w:rPr>
        <w:t xml:space="preserve"> del 2023, que después de muchos años está presentando casos nuevos a esta enfermedad.</w:t>
      </w:r>
    </w:p>
    <w:p w14:paraId="7955F47D" w14:textId="1883F86F" w:rsidR="00453391" w:rsidRDefault="00453391" w:rsidP="00453391">
      <w:pPr>
        <w:pStyle w:val="Textoindependiente"/>
        <w:spacing w:before="149" w:line="360" w:lineRule="auto"/>
        <w:ind w:right="-1"/>
        <w:rPr>
          <w:rFonts w:ascii="Arial" w:hAnsi="Arial" w:cs="Arial"/>
          <w:spacing w:val="-2"/>
        </w:rPr>
      </w:pPr>
      <w:r w:rsidRPr="006A47B6">
        <w:rPr>
          <w:rFonts w:ascii="Arial" w:hAnsi="Arial" w:cs="Arial"/>
          <w:spacing w:val="-2"/>
        </w:rPr>
        <w:t xml:space="preserve">El distrito de Santa Cruz, </w:t>
      </w:r>
      <w:r w:rsidR="005907EB" w:rsidRPr="006A47B6">
        <w:rPr>
          <w:rFonts w:ascii="Arial" w:hAnsi="Arial" w:cs="Arial"/>
          <w:spacing w:val="-2"/>
        </w:rPr>
        <w:t>reporto hasta</w:t>
      </w:r>
      <w:r w:rsidRPr="006A47B6">
        <w:rPr>
          <w:rFonts w:ascii="Arial" w:hAnsi="Arial" w:cs="Arial"/>
          <w:spacing w:val="-2"/>
        </w:rPr>
        <w:t xml:space="preserve"> la semana epidemiológica 4</w:t>
      </w:r>
      <w:r w:rsidR="001B78D0">
        <w:rPr>
          <w:rFonts w:ascii="Arial" w:hAnsi="Arial" w:cs="Arial"/>
          <w:spacing w:val="-2"/>
        </w:rPr>
        <w:t>8</w:t>
      </w:r>
      <w:r w:rsidRPr="006A47B6">
        <w:rPr>
          <w:rFonts w:ascii="Arial" w:hAnsi="Arial" w:cs="Arial"/>
          <w:spacing w:val="-2"/>
        </w:rPr>
        <w:t>, un total de 3 casos notificados de las cuales los 3 salieron confirmados, lo que significa que el (100%) de sus casos reportados, son positivos a Leptospirosis</w:t>
      </w:r>
      <w:r>
        <w:rPr>
          <w:rFonts w:ascii="Arial" w:hAnsi="Arial" w:cs="Arial"/>
          <w:spacing w:val="-2"/>
        </w:rPr>
        <w:t>.</w:t>
      </w:r>
    </w:p>
    <w:p w14:paraId="054EBF6F" w14:textId="3912B38E" w:rsidR="009621C8" w:rsidRDefault="009621C8" w:rsidP="00EF106D">
      <w:pPr>
        <w:spacing w:line="360" w:lineRule="auto"/>
        <w:rPr>
          <w:rFonts w:ascii="Arial" w:hAnsi="Arial" w:cs="Arial"/>
          <w:b/>
        </w:rPr>
      </w:pPr>
    </w:p>
    <w:p w14:paraId="1D7F2B33" w14:textId="77777777" w:rsidR="009621C8" w:rsidRDefault="009621C8" w:rsidP="00EF106D">
      <w:pPr>
        <w:spacing w:line="360" w:lineRule="auto"/>
        <w:rPr>
          <w:rFonts w:ascii="Arial" w:hAnsi="Arial" w:cs="Arial"/>
          <w:b/>
        </w:rPr>
      </w:pPr>
    </w:p>
    <w:p w14:paraId="29F9B29A" w14:textId="1D03BBFD" w:rsidR="00B05850" w:rsidRDefault="00B05850" w:rsidP="00EF106D">
      <w:pPr>
        <w:spacing w:line="360" w:lineRule="auto"/>
        <w:rPr>
          <w:rFonts w:ascii="Arial" w:hAnsi="Arial" w:cs="Arial"/>
          <w:b/>
        </w:rPr>
      </w:pPr>
    </w:p>
    <w:p w14:paraId="788CF625" w14:textId="77777777" w:rsidR="00045C18" w:rsidRDefault="00045C18" w:rsidP="00EF106D">
      <w:pPr>
        <w:spacing w:line="360" w:lineRule="auto"/>
        <w:rPr>
          <w:rFonts w:ascii="Arial" w:hAnsi="Arial" w:cs="Arial"/>
          <w:b/>
        </w:rPr>
      </w:pPr>
    </w:p>
    <w:p w14:paraId="3FB488FB" w14:textId="77777777" w:rsidR="00C91412" w:rsidRDefault="00C91412" w:rsidP="00EF106D">
      <w:pPr>
        <w:spacing w:line="360" w:lineRule="auto"/>
        <w:rPr>
          <w:rFonts w:ascii="Arial" w:hAnsi="Arial" w:cs="Arial"/>
          <w:b/>
        </w:rPr>
      </w:pPr>
    </w:p>
    <w:p w14:paraId="64580FF2" w14:textId="72F4AD6C" w:rsidR="009D67DC" w:rsidRDefault="004E0F86" w:rsidP="00EF106D">
      <w:pPr>
        <w:spacing w:line="360" w:lineRule="auto"/>
        <w:rPr>
          <w:rFonts w:ascii="Arial" w:hAnsi="Arial"/>
          <w:b/>
          <w:spacing w:val="-2"/>
        </w:rPr>
      </w:pPr>
      <w:r>
        <w:rPr>
          <w:rFonts w:ascii="Arial" w:hAnsi="Arial"/>
          <w:b/>
        </w:rPr>
        <w:lastRenderedPageBreak/>
        <w:t>Figura</w:t>
      </w:r>
      <w:r>
        <w:rPr>
          <w:rFonts w:ascii="Arial" w:hAnsi="Arial"/>
          <w:b/>
          <w:spacing w:val="9"/>
        </w:rPr>
        <w:t xml:space="preserve"> </w:t>
      </w:r>
      <w:r>
        <w:rPr>
          <w:rFonts w:ascii="Arial" w:hAnsi="Arial"/>
          <w:b/>
        </w:rPr>
        <w:t>N°</w:t>
      </w:r>
      <w:r>
        <w:rPr>
          <w:rFonts w:ascii="Arial" w:hAnsi="Arial"/>
          <w:b/>
          <w:spacing w:val="8"/>
        </w:rPr>
        <w:t xml:space="preserve"> </w:t>
      </w:r>
      <w:r>
        <w:rPr>
          <w:rFonts w:ascii="Arial" w:hAnsi="Arial"/>
          <w:b/>
        </w:rPr>
        <w:t>07. Tendencia</w:t>
      </w:r>
      <w:r>
        <w:rPr>
          <w:rFonts w:ascii="Arial" w:hAnsi="Arial"/>
          <w:b/>
          <w:spacing w:val="5"/>
        </w:rPr>
        <w:t xml:space="preserve"> </w:t>
      </w:r>
      <w:r>
        <w:rPr>
          <w:rFonts w:ascii="Arial" w:hAnsi="Arial"/>
          <w:b/>
        </w:rPr>
        <w:t>de</w:t>
      </w:r>
      <w:r>
        <w:rPr>
          <w:rFonts w:ascii="Arial" w:hAnsi="Arial"/>
          <w:b/>
          <w:spacing w:val="6"/>
        </w:rPr>
        <w:t xml:space="preserve"> </w:t>
      </w:r>
      <w:r>
        <w:rPr>
          <w:rFonts w:ascii="Arial" w:hAnsi="Arial"/>
          <w:b/>
        </w:rPr>
        <w:t>casos</w:t>
      </w:r>
      <w:r>
        <w:rPr>
          <w:rFonts w:ascii="Arial" w:hAnsi="Arial"/>
          <w:b/>
          <w:spacing w:val="4"/>
        </w:rPr>
        <w:t xml:space="preserve"> </w:t>
      </w:r>
      <w:r>
        <w:rPr>
          <w:rFonts w:ascii="Arial" w:hAnsi="Arial"/>
          <w:b/>
        </w:rPr>
        <w:t>de</w:t>
      </w:r>
      <w:r>
        <w:rPr>
          <w:rFonts w:ascii="Arial" w:hAnsi="Arial"/>
          <w:b/>
          <w:spacing w:val="5"/>
        </w:rPr>
        <w:t xml:space="preserve"> </w:t>
      </w:r>
      <w:r>
        <w:rPr>
          <w:rFonts w:ascii="Arial" w:hAnsi="Arial"/>
          <w:b/>
        </w:rPr>
        <w:t>Leptospirosis,</w:t>
      </w:r>
      <w:r>
        <w:rPr>
          <w:rFonts w:ascii="Arial" w:hAnsi="Arial"/>
          <w:b/>
          <w:spacing w:val="4"/>
        </w:rPr>
        <w:t xml:space="preserve"> </w:t>
      </w:r>
      <w:r>
        <w:rPr>
          <w:rFonts w:ascii="Arial" w:hAnsi="Arial"/>
          <w:b/>
        </w:rPr>
        <w:t>distrito</w:t>
      </w:r>
      <w:r>
        <w:rPr>
          <w:rFonts w:ascii="Arial" w:hAnsi="Arial"/>
          <w:b/>
          <w:spacing w:val="7"/>
        </w:rPr>
        <w:t xml:space="preserve"> </w:t>
      </w:r>
      <w:r>
        <w:rPr>
          <w:rFonts w:ascii="Arial" w:hAnsi="Arial"/>
          <w:b/>
        </w:rPr>
        <w:t>de</w:t>
      </w:r>
      <w:r>
        <w:rPr>
          <w:rFonts w:ascii="Arial" w:hAnsi="Arial"/>
          <w:b/>
          <w:spacing w:val="4"/>
        </w:rPr>
        <w:t xml:space="preserve"> </w:t>
      </w:r>
      <w:r>
        <w:rPr>
          <w:rFonts w:ascii="Arial" w:hAnsi="Arial"/>
          <w:b/>
        </w:rPr>
        <w:t>Teniente</w:t>
      </w:r>
      <w:r>
        <w:rPr>
          <w:rFonts w:ascii="Arial" w:hAnsi="Arial"/>
          <w:b/>
          <w:spacing w:val="10"/>
        </w:rPr>
        <w:t xml:space="preserve"> </w:t>
      </w:r>
      <w:r>
        <w:rPr>
          <w:rFonts w:ascii="Arial" w:hAnsi="Arial"/>
          <w:b/>
          <w:spacing w:val="-2"/>
        </w:rPr>
        <w:t>Cesar</w:t>
      </w:r>
      <w:r>
        <w:rPr>
          <w:rFonts w:ascii="Arial" w:hAnsi="Arial"/>
          <w:b/>
        </w:rPr>
        <w:t xml:space="preserve"> López</w:t>
      </w:r>
      <w:r>
        <w:rPr>
          <w:rFonts w:ascii="Arial" w:hAnsi="Arial"/>
          <w:b/>
          <w:spacing w:val="-2"/>
        </w:rPr>
        <w:t xml:space="preserve"> </w:t>
      </w:r>
      <w:r>
        <w:rPr>
          <w:rFonts w:ascii="Arial" w:hAnsi="Arial"/>
          <w:b/>
        </w:rPr>
        <w:t>Rojas,</w:t>
      </w:r>
      <w:r>
        <w:rPr>
          <w:rFonts w:ascii="Arial" w:hAnsi="Arial"/>
          <w:b/>
          <w:spacing w:val="-2"/>
        </w:rPr>
        <w:t xml:space="preserve"> </w:t>
      </w:r>
      <w:r>
        <w:rPr>
          <w:rFonts w:ascii="Arial" w:hAnsi="Arial"/>
          <w:b/>
        </w:rPr>
        <w:t>202</w:t>
      </w:r>
      <w:r w:rsidR="005704C1">
        <w:rPr>
          <w:rFonts w:ascii="Arial" w:hAnsi="Arial"/>
          <w:b/>
        </w:rPr>
        <w:t>4</w:t>
      </w:r>
      <w:r>
        <w:rPr>
          <w:rFonts w:ascii="Arial" w:hAnsi="Arial"/>
          <w:b/>
        </w:rPr>
        <w:t>-</w:t>
      </w:r>
      <w:r>
        <w:rPr>
          <w:rFonts w:ascii="Arial" w:hAnsi="Arial"/>
          <w:b/>
          <w:spacing w:val="-2"/>
        </w:rPr>
        <w:t>202</w:t>
      </w:r>
      <w:r w:rsidR="005704C1">
        <w:rPr>
          <w:rFonts w:ascii="Arial" w:hAnsi="Arial"/>
          <w:b/>
          <w:spacing w:val="-2"/>
        </w:rPr>
        <w:t>5</w:t>
      </w:r>
    </w:p>
    <w:p w14:paraId="11F72850" w14:textId="6434DA43" w:rsidR="00C91412" w:rsidRPr="00C91412" w:rsidRDefault="00267B3D" w:rsidP="00EF106D">
      <w:pPr>
        <w:spacing w:line="360" w:lineRule="auto"/>
        <w:rPr>
          <w:noProof/>
        </w:rPr>
      </w:pPr>
      <w:r>
        <w:rPr>
          <w:noProof/>
        </w:rPr>
        <w:drawing>
          <wp:anchor distT="0" distB="0" distL="114300" distR="114300" simplePos="0" relativeHeight="251669504" behindDoc="1" locked="0" layoutInCell="1" allowOverlap="1" wp14:anchorId="44B8BDF4" wp14:editId="48AF4F9A">
            <wp:simplePos x="0" y="0"/>
            <wp:positionH relativeFrom="column">
              <wp:posOffset>-3810</wp:posOffset>
            </wp:positionH>
            <wp:positionV relativeFrom="paragraph">
              <wp:posOffset>259715</wp:posOffset>
            </wp:positionV>
            <wp:extent cx="5572125" cy="3238500"/>
            <wp:effectExtent l="0" t="0" r="9525" b="0"/>
            <wp:wrapTight wrapText="bothSides">
              <wp:wrapPolygon edited="0">
                <wp:start x="0" y="0"/>
                <wp:lineTo x="0" y="21473"/>
                <wp:lineTo x="21563" y="21473"/>
                <wp:lineTo x="21563" y="0"/>
                <wp:lineTo x="0" y="0"/>
              </wp:wrapPolygon>
            </wp:wrapTight>
            <wp:docPr id="1604507121"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72125" cy="3238500"/>
                    </a:xfrm>
                    <a:prstGeom prst="rect">
                      <a:avLst/>
                    </a:prstGeom>
                    <a:noFill/>
                  </pic:spPr>
                </pic:pic>
              </a:graphicData>
            </a:graphic>
            <wp14:sizeRelH relativeFrom="page">
              <wp14:pctWidth>0</wp14:pctWidth>
            </wp14:sizeRelH>
            <wp14:sizeRelV relativeFrom="page">
              <wp14:pctHeight>0</wp14:pctHeight>
            </wp14:sizeRelV>
          </wp:anchor>
        </w:drawing>
      </w:r>
    </w:p>
    <w:p w14:paraId="6FE4F89D" w14:textId="13049580" w:rsidR="004E0F86" w:rsidRPr="00FA0D6E" w:rsidRDefault="004E0F86" w:rsidP="00E82988">
      <w:pPr>
        <w:spacing w:before="1"/>
        <w:rPr>
          <w:rFonts w:ascii="Arial" w:hAnsi="Arial" w:cs="Arial"/>
          <w:b/>
          <w:sz w:val="18"/>
          <w:szCs w:val="18"/>
        </w:rPr>
      </w:pPr>
      <w:r w:rsidRPr="00FA0D6E">
        <w:rPr>
          <w:rFonts w:ascii="Arial" w:hAnsi="Arial" w:cs="Arial"/>
          <w:b/>
          <w:sz w:val="18"/>
          <w:szCs w:val="18"/>
        </w:rPr>
        <w:t>(*)</w:t>
      </w:r>
      <w:r w:rsidRPr="00FA0D6E">
        <w:rPr>
          <w:rFonts w:ascii="Arial" w:hAnsi="Arial" w:cs="Arial"/>
          <w:b/>
          <w:spacing w:val="-6"/>
          <w:sz w:val="18"/>
          <w:szCs w:val="18"/>
        </w:rPr>
        <w:t xml:space="preserve"> </w:t>
      </w:r>
      <w:r w:rsidRPr="00FA0D6E">
        <w:rPr>
          <w:rFonts w:ascii="Arial" w:hAnsi="Arial" w:cs="Arial"/>
          <w:b/>
          <w:sz w:val="18"/>
          <w:szCs w:val="18"/>
        </w:rPr>
        <w:t>Hasta</w:t>
      </w:r>
      <w:r w:rsidRPr="00FA0D6E">
        <w:rPr>
          <w:rFonts w:ascii="Arial" w:hAnsi="Arial" w:cs="Arial"/>
          <w:b/>
          <w:spacing w:val="-2"/>
          <w:sz w:val="18"/>
          <w:szCs w:val="18"/>
        </w:rPr>
        <w:t xml:space="preserve"> </w:t>
      </w:r>
      <w:r w:rsidRPr="00FA0D6E">
        <w:rPr>
          <w:rFonts w:ascii="Arial" w:hAnsi="Arial" w:cs="Arial"/>
          <w:b/>
          <w:sz w:val="18"/>
          <w:szCs w:val="18"/>
        </w:rPr>
        <w:t>la</w:t>
      </w:r>
      <w:r w:rsidRPr="00FA0D6E">
        <w:rPr>
          <w:rFonts w:ascii="Arial" w:hAnsi="Arial" w:cs="Arial"/>
          <w:b/>
          <w:spacing w:val="-1"/>
          <w:sz w:val="18"/>
          <w:szCs w:val="18"/>
        </w:rPr>
        <w:t xml:space="preserve"> </w:t>
      </w:r>
      <w:r w:rsidRPr="00FA0D6E">
        <w:rPr>
          <w:rFonts w:ascii="Arial" w:hAnsi="Arial" w:cs="Arial"/>
          <w:b/>
          <w:sz w:val="18"/>
          <w:szCs w:val="18"/>
        </w:rPr>
        <w:t>S.E.</w:t>
      </w:r>
      <w:r w:rsidRPr="00FA0D6E">
        <w:rPr>
          <w:rFonts w:ascii="Arial" w:hAnsi="Arial" w:cs="Arial"/>
          <w:b/>
          <w:spacing w:val="3"/>
          <w:sz w:val="18"/>
          <w:szCs w:val="18"/>
        </w:rPr>
        <w:t xml:space="preserve"> </w:t>
      </w:r>
      <w:proofErr w:type="spellStart"/>
      <w:r w:rsidRPr="00FA0D6E">
        <w:rPr>
          <w:rFonts w:ascii="Arial" w:hAnsi="Arial" w:cs="Arial"/>
          <w:b/>
          <w:sz w:val="18"/>
          <w:szCs w:val="18"/>
        </w:rPr>
        <w:t>Nº</w:t>
      </w:r>
      <w:proofErr w:type="spellEnd"/>
      <w:r w:rsidRPr="00FA0D6E">
        <w:rPr>
          <w:rFonts w:ascii="Arial" w:hAnsi="Arial" w:cs="Arial"/>
          <w:b/>
          <w:spacing w:val="-1"/>
          <w:sz w:val="18"/>
          <w:szCs w:val="18"/>
        </w:rPr>
        <w:t xml:space="preserve"> </w:t>
      </w:r>
      <w:r w:rsidR="00D252F7" w:rsidRPr="00FA0D6E">
        <w:rPr>
          <w:rFonts w:ascii="Arial" w:hAnsi="Arial" w:cs="Arial"/>
          <w:b/>
          <w:spacing w:val="-1"/>
          <w:sz w:val="18"/>
          <w:szCs w:val="18"/>
        </w:rPr>
        <w:t>4</w:t>
      </w:r>
      <w:r w:rsidR="00390976">
        <w:rPr>
          <w:rFonts w:ascii="Arial" w:hAnsi="Arial" w:cs="Arial"/>
          <w:b/>
          <w:spacing w:val="-1"/>
          <w:sz w:val="18"/>
          <w:szCs w:val="18"/>
        </w:rPr>
        <w:t>8</w:t>
      </w:r>
    </w:p>
    <w:p w14:paraId="7AF71EDC" w14:textId="77777777" w:rsidR="004E0F86" w:rsidRPr="00FA0D6E" w:rsidRDefault="004E0F86" w:rsidP="00E82988">
      <w:pPr>
        <w:spacing w:before="8"/>
        <w:rPr>
          <w:rFonts w:ascii="Arial" w:hAnsi="Arial" w:cs="Arial"/>
          <w:sz w:val="18"/>
          <w:szCs w:val="18"/>
        </w:rPr>
      </w:pPr>
      <w:r w:rsidRPr="00FA0D6E">
        <w:rPr>
          <w:rFonts w:ascii="Arial" w:hAnsi="Arial" w:cs="Arial"/>
          <w:color w:val="001F5F"/>
          <w:sz w:val="18"/>
          <w:szCs w:val="18"/>
        </w:rPr>
        <w:t>Fuente:</w:t>
      </w:r>
      <w:r w:rsidRPr="00FA0D6E">
        <w:rPr>
          <w:rFonts w:ascii="Arial" w:hAnsi="Arial" w:cs="Arial"/>
          <w:color w:val="001F5F"/>
          <w:spacing w:val="-6"/>
          <w:sz w:val="18"/>
          <w:szCs w:val="18"/>
        </w:rPr>
        <w:t xml:space="preserve"> </w:t>
      </w:r>
      <w:r w:rsidRPr="00FA0D6E">
        <w:rPr>
          <w:rFonts w:ascii="Arial" w:hAnsi="Arial" w:cs="Arial"/>
          <w:color w:val="001F5F"/>
          <w:sz w:val="18"/>
          <w:szCs w:val="18"/>
        </w:rPr>
        <w:t>Fuente:</w:t>
      </w:r>
      <w:r w:rsidRPr="00FA0D6E">
        <w:rPr>
          <w:rFonts w:ascii="Arial" w:hAnsi="Arial" w:cs="Arial"/>
          <w:color w:val="001F5F"/>
          <w:spacing w:val="-5"/>
          <w:sz w:val="18"/>
          <w:szCs w:val="18"/>
        </w:rPr>
        <w:t xml:space="preserve"> </w:t>
      </w:r>
      <w:r w:rsidRPr="00FA0D6E">
        <w:rPr>
          <w:rFonts w:ascii="Arial" w:hAnsi="Arial" w:cs="Arial"/>
          <w:color w:val="001F5F"/>
          <w:spacing w:val="-2"/>
          <w:sz w:val="18"/>
          <w:szCs w:val="18"/>
        </w:rPr>
        <w:t>Noti_SP</w:t>
      </w:r>
    </w:p>
    <w:p w14:paraId="4D4D06A2" w14:textId="0E76B47F" w:rsidR="004E0F86" w:rsidRPr="00FA0D6E" w:rsidRDefault="004E0F86" w:rsidP="00E82988">
      <w:pPr>
        <w:spacing w:before="8"/>
        <w:rPr>
          <w:sz w:val="18"/>
          <w:szCs w:val="18"/>
        </w:rPr>
      </w:pPr>
      <w:r w:rsidRPr="00FA0D6E">
        <w:rPr>
          <w:rFonts w:ascii="Arial" w:hAnsi="Arial" w:cs="Arial"/>
          <w:color w:val="001F5F"/>
          <w:sz w:val="18"/>
          <w:szCs w:val="18"/>
        </w:rPr>
        <w:t>Elaborado:</w:t>
      </w:r>
      <w:r w:rsidRPr="00FA0D6E">
        <w:rPr>
          <w:rFonts w:ascii="Arial" w:hAnsi="Arial" w:cs="Arial"/>
          <w:color w:val="001F5F"/>
          <w:spacing w:val="-2"/>
          <w:sz w:val="18"/>
          <w:szCs w:val="18"/>
        </w:rPr>
        <w:t xml:space="preserve"> </w:t>
      </w:r>
      <w:r w:rsidRPr="00FA0D6E">
        <w:rPr>
          <w:rFonts w:ascii="Arial" w:hAnsi="Arial" w:cs="Arial"/>
          <w:color w:val="001F5F"/>
          <w:sz w:val="18"/>
          <w:szCs w:val="18"/>
        </w:rPr>
        <w:t>Dirección</w:t>
      </w:r>
      <w:r w:rsidRPr="00FA0D6E">
        <w:rPr>
          <w:rFonts w:ascii="Arial" w:hAnsi="Arial" w:cs="Arial"/>
          <w:color w:val="001F5F"/>
          <w:spacing w:val="-2"/>
          <w:sz w:val="18"/>
          <w:szCs w:val="18"/>
        </w:rPr>
        <w:t xml:space="preserve"> </w:t>
      </w:r>
      <w:r w:rsidRPr="00FA0D6E">
        <w:rPr>
          <w:rFonts w:ascii="Arial" w:hAnsi="Arial" w:cs="Arial"/>
          <w:color w:val="001F5F"/>
          <w:sz w:val="18"/>
          <w:szCs w:val="18"/>
        </w:rPr>
        <w:t>de</w:t>
      </w:r>
      <w:r w:rsidRPr="00FA0D6E">
        <w:rPr>
          <w:rFonts w:ascii="Arial" w:hAnsi="Arial" w:cs="Arial"/>
          <w:color w:val="001F5F"/>
          <w:spacing w:val="-5"/>
          <w:sz w:val="18"/>
          <w:szCs w:val="18"/>
        </w:rPr>
        <w:t xml:space="preserve"> </w:t>
      </w:r>
      <w:r w:rsidRPr="00FA0D6E">
        <w:rPr>
          <w:rFonts w:ascii="Arial" w:hAnsi="Arial" w:cs="Arial"/>
          <w:color w:val="001F5F"/>
          <w:sz w:val="18"/>
          <w:szCs w:val="18"/>
        </w:rPr>
        <w:t>Red</w:t>
      </w:r>
      <w:r w:rsidRPr="00FA0D6E">
        <w:rPr>
          <w:rFonts w:ascii="Arial" w:hAnsi="Arial" w:cs="Arial"/>
          <w:color w:val="001F5F"/>
          <w:spacing w:val="-2"/>
          <w:sz w:val="18"/>
          <w:szCs w:val="18"/>
        </w:rPr>
        <w:t xml:space="preserve"> </w:t>
      </w:r>
      <w:r w:rsidRPr="00FA0D6E">
        <w:rPr>
          <w:rFonts w:ascii="Arial" w:hAnsi="Arial" w:cs="Arial"/>
          <w:color w:val="001F5F"/>
          <w:sz w:val="18"/>
          <w:szCs w:val="18"/>
        </w:rPr>
        <w:t>de</w:t>
      </w:r>
      <w:r w:rsidRPr="00FA0D6E">
        <w:rPr>
          <w:rFonts w:ascii="Arial" w:hAnsi="Arial" w:cs="Arial"/>
          <w:color w:val="001F5F"/>
          <w:spacing w:val="-6"/>
          <w:sz w:val="18"/>
          <w:szCs w:val="18"/>
        </w:rPr>
        <w:t xml:space="preserve"> </w:t>
      </w:r>
      <w:r w:rsidRPr="00FA0D6E">
        <w:rPr>
          <w:rFonts w:ascii="Arial" w:hAnsi="Arial" w:cs="Arial"/>
          <w:color w:val="001F5F"/>
          <w:sz w:val="18"/>
          <w:szCs w:val="18"/>
        </w:rPr>
        <w:t>Salud</w:t>
      </w:r>
      <w:r w:rsidRPr="00FA0D6E">
        <w:rPr>
          <w:rFonts w:ascii="Arial" w:hAnsi="Arial" w:cs="Arial"/>
          <w:color w:val="001F5F"/>
          <w:spacing w:val="-6"/>
          <w:sz w:val="18"/>
          <w:szCs w:val="18"/>
        </w:rPr>
        <w:t xml:space="preserve"> </w:t>
      </w:r>
      <w:r w:rsidRPr="00FA0D6E">
        <w:rPr>
          <w:rFonts w:ascii="Arial" w:hAnsi="Arial" w:cs="Arial"/>
          <w:color w:val="001F5F"/>
          <w:sz w:val="18"/>
          <w:szCs w:val="18"/>
        </w:rPr>
        <w:t>Alto</w:t>
      </w:r>
      <w:r w:rsidRPr="00FA0D6E">
        <w:rPr>
          <w:rFonts w:ascii="Arial" w:hAnsi="Arial" w:cs="Arial"/>
          <w:color w:val="001F5F"/>
          <w:spacing w:val="-5"/>
          <w:sz w:val="18"/>
          <w:szCs w:val="18"/>
        </w:rPr>
        <w:t xml:space="preserve"> </w:t>
      </w:r>
      <w:r w:rsidRPr="00FA0D6E">
        <w:rPr>
          <w:rFonts w:ascii="Arial" w:hAnsi="Arial" w:cs="Arial"/>
          <w:color w:val="001F5F"/>
          <w:sz w:val="18"/>
          <w:szCs w:val="18"/>
        </w:rPr>
        <w:t>Amazonas</w:t>
      </w:r>
      <w:r w:rsidRPr="00FA0D6E">
        <w:rPr>
          <w:rFonts w:ascii="Arial" w:hAnsi="Arial" w:cs="Arial"/>
          <w:color w:val="001F5F"/>
          <w:spacing w:val="7"/>
          <w:sz w:val="18"/>
          <w:szCs w:val="18"/>
        </w:rPr>
        <w:t xml:space="preserve"> </w:t>
      </w:r>
      <w:r w:rsidRPr="00FA0D6E">
        <w:rPr>
          <w:rFonts w:ascii="Arial" w:hAnsi="Arial" w:cs="Arial"/>
          <w:color w:val="001F5F"/>
          <w:sz w:val="18"/>
          <w:szCs w:val="18"/>
        </w:rPr>
        <w:t>-</w:t>
      </w:r>
      <w:r w:rsidRPr="00FA0D6E">
        <w:rPr>
          <w:rFonts w:ascii="Arial" w:hAnsi="Arial" w:cs="Arial"/>
          <w:color w:val="001F5F"/>
          <w:spacing w:val="-5"/>
          <w:sz w:val="18"/>
          <w:szCs w:val="18"/>
        </w:rPr>
        <w:t xml:space="preserve"> </w:t>
      </w:r>
      <w:r w:rsidRPr="00FA0D6E">
        <w:rPr>
          <w:rFonts w:ascii="Arial" w:hAnsi="Arial" w:cs="Arial"/>
          <w:color w:val="001F5F"/>
          <w:sz w:val="18"/>
          <w:szCs w:val="18"/>
        </w:rPr>
        <w:t>Unidad</w:t>
      </w:r>
      <w:r w:rsidRPr="00FA0D6E">
        <w:rPr>
          <w:rFonts w:ascii="Arial" w:hAnsi="Arial" w:cs="Arial"/>
          <w:color w:val="001F5F"/>
          <w:spacing w:val="-5"/>
          <w:sz w:val="18"/>
          <w:szCs w:val="18"/>
        </w:rPr>
        <w:t xml:space="preserve"> </w:t>
      </w:r>
      <w:r w:rsidRPr="00FA0D6E">
        <w:rPr>
          <w:rFonts w:ascii="Arial" w:hAnsi="Arial" w:cs="Arial"/>
          <w:color w:val="001F5F"/>
          <w:sz w:val="18"/>
          <w:szCs w:val="18"/>
        </w:rPr>
        <w:t>de</w:t>
      </w:r>
      <w:r w:rsidRPr="00FA0D6E">
        <w:rPr>
          <w:rFonts w:ascii="Arial" w:hAnsi="Arial" w:cs="Arial"/>
          <w:color w:val="001F5F"/>
          <w:spacing w:val="-6"/>
          <w:sz w:val="18"/>
          <w:szCs w:val="18"/>
        </w:rPr>
        <w:t xml:space="preserve"> </w:t>
      </w:r>
      <w:r w:rsidRPr="00FA0D6E">
        <w:rPr>
          <w:rFonts w:ascii="Arial" w:hAnsi="Arial" w:cs="Arial"/>
          <w:color w:val="001F5F"/>
          <w:spacing w:val="-2"/>
          <w:sz w:val="18"/>
          <w:szCs w:val="18"/>
        </w:rPr>
        <w:t>Epidemiología</w:t>
      </w:r>
    </w:p>
    <w:p w14:paraId="1F04591C" w14:textId="77777777" w:rsidR="004E0F86" w:rsidRDefault="004E0F86" w:rsidP="004E0F86">
      <w:pPr>
        <w:pStyle w:val="Textoindependiente"/>
        <w:rPr>
          <w:sz w:val="16"/>
        </w:rPr>
      </w:pPr>
    </w:p>
    <w:p w14:paraId="1AC283F1" w14:textId="334C6974" w:rsidR="004E0F86" w:rsidRDefault="004E0F86" w:rsidP="00EF106D">
      <w:pPr>
        <w:spacing w:line="360" w:lineRule="auto"/>
        <w:rPr>
          <w:rFonts w:ascii="Arial" w:hAnsi="Arial" w:cs="Arial"/>
          <w:b/>
        </w:rPr>
      </w:pPr>
    </w:p>
    <w:p w14:paraId="49EDC5D3" w14:textId="3A278EE1" w:rsidR="00A947EF" w:rsidRDefault="00A947EF" w:rsidP="00A947EF">
      <w:pPr>
        <w:spacing w:line="360" w:lineRule="auto"/>
        <w:jc w:val="both"/>
        <w:rPr>
          <w:rFonts w:ascii="Arial" w:hAnsi="Arial" w:cs="Arial"/>
          <w:bCs/>
        </w:rPr>
      </w:pPr>
      <w:r w:rsidRPr="00A947EF">
        <w:rPr>
          <w:rFonts w:ascii="Arial" w:hAnsi="Arial" w:cs="Arial"/>
          <w:bCs/>
        </w:rPr>
        <w:t>El distrito de Teniente Cesar López Rojas el 2022 reporto 3 casos a Leptospirosis, al finalizar el año se descartó los casos. El 2023, hasta la S.E – 21 no reporta ningún caso de Leptospirosis.</w:t>
      </w:r>
    </w:p>
    <w:p w14:paraId="33782A70" w14:textId="2476FD76" w:rsidR="00C91412" w:rsidRPr="00BB7D98" w:rsidRDefault="00C91412" w:rsidP="00C91412">
      <w:pPr>
        <w:pStyle w:val="Textoindependiente"/>
        <w:spacing w:before="39" w:line="360" w:lineRule="auto"/>
        <w:rPr>
          <w:rFonts w:ascii="Arial" w:hAnsi="Arial" w:cs="Arial"/>
          <w:spacing w:val="-2"/>
        </w:rPr>
      </w:pPr>
      <w:r w:rsidRPr="00FA0D6E">
        <w:rPr>
          <w:rFonts w:ascii="Arial" w:hAnsi="Arial" w:cs="Arial"/>
          <w:spacing w:val="-2"/>
        </w:rPr>
        <w:t>El distrito de T.C.L.R, ubicado</w:t>
      </w:r>
      <w:r w:rsidR="00AE7F7E">
        <w:rPr>
          <w:rFonts w:ascii="Arial" w:hAnsi="Arial" w:cs="Arial"/>
          <w:spacing w:val="-2"/>
        </w:rPr>
        <w:t xml:space="preserve">, </w:t>
      </w:r>
      <w:r w:rsidRPr="00FA0D6E">
        <w:rPr>
          <w:rFonts w:ascii="Arial" w:hAnsi="Arial" w:cs="Arial"/>
          <w:spacing w:val="-2"/>
        </w:rPr>
        <w:t>rio arriba a 1 hora de la ciudad de Yurimaguas, no está ajeno a esta bacteria, hasta la semana epidemiológica 4</w:t>
      </w:r>
      <w:r w:rsidR="00AE7F7E">
        <w:rPr>
          <w:rFonts w:ascii="Arial" w:hAnsi="Arial" w:cs="Arial"/>
          <w:spacing w:val="-2"/>
        </w:rPr>
        <w:t>8</w:t>
      </w:r>
      <w:r w:rsidRPr="00FA0D6E">
        <w:rPr>
          <w:rFonts w:ascii="Arial" w:hAnsi="Arial" w:cs="Arial"/>
          <w:spacing w:val="-2"/>
        </w:rPr>
        <w:t xml:space="preserve">, ha reportado un total de 20 casos a Leptospira, de las cuales </w:t>
      </w:r>
      <w:r w:rsidR="00D302A4">
        <w:rPr>
          <w:rFonts w:ascii="Arial" w:hAnsi="Arial" w:cs="Arial"/>
          <w:spacing w:val="-2"/>
        </w:rPr>
        <w:t>8</w:t>
      </w:r>
      <w:r w:rsidRPr="00FA0D6E">
        <w:rPr>
          <w:rFonts w:ascii="Arial" w:hAnsi="Arial" w:cs="Arial"/>
          <w:spacing w:val="-2"/>
        </w:rPr>
        <w:t xml:space="preserve"> casos tienen resultados MAT. POSITIVOS (</w:t>
      </w:r>
      <w:r w:rsidR="00D302A4">
        <w:rPr>
          <w:rFonts w:ascii="Arial" w:hAnsi="Arial" w:cs="Arial"/>
          <w:spacing w:val="-2"/>
        </w:rPr>
        <w:t>40</w:t>
      </w:r>
      <w:r w:rsidRPr="00FA0D6E">
        <w:rPr>
          <w:rFonts w:ascii="Arial" w:hAnsi="Arial" w:cs="Arial"/>
          <w:spacing w:val="-2"/>
        </w:rPr>
        <w:t>.00%)</w:t>
      </w:r>
      <w:r w:rsidR="00D302A4">
        <w:rPr>
          <w:rFonts w:ascii="Arial" w:hAnsi="Arial" w:cs="Arial"/>
          <w:spacing w:val="-2"/>
        </w:rPr>
        <w:t>, 3 casos descartados (15.00%)</w:t>
      </w:r>
      <w:r w:rsidRPr="00FA0D6E">
        <w:rPr>
          <w:rFonts w:ascii="Arial" w:hAnsi="Arial" w:cs="Arial"/>
          <w:spacing w:val="-2"/>
        </w:rPr>
        <w:t xml:space="preserve"> y </w:t>
      </w:r>
      <w:r w:rsidR="00D302A4">
        <w:rPr>
          <w:rFonts w:ascii="Arial" w:hAnsi="Arial" w:cs="Arial"/>
          <w:spacing w:val="-2"/>
        </w:rPr>
        <w:t>9</w:t>
      </w:r>
      <w:r w:rsidRPr="00FA0D6E">
        <w:rPr>
          <w:rFonts w:ascii="Arial" w:hAnsi="Arial" w:cs="Arial"/>
          <w:spacing w:val="-2"/>
        </w:rPr>
        <w:t xml:space="preserve"> casos probables (</w:t>
      </w:r>
      <w:r w:rsidR="00D302A4">
        <w:rPr>
          <w:rFonts w:ascii="Arial" w:hAnsi="Arial" w:cs="Arial"/>
          <w:spacing w:val="-2"/>
        </w:rPr>
        <w:t>4</w:t>
      </w:r>
      <w:r w:rsidRPr="00FA0D6E">
        <w:rPr>
          <w:rFonts w:ascii="Arial" w:hAnsi="Arial" w:cs="Arial"/>
          <w:spacing w:val="-2"/>
        </w:rPr>
        <w:t>5.00%).</w:t>
      </w:r>
    </w:p>
    <w:p w14:paraId="1AA12794" w14:textId="77777777" w:rsidR="00C91412" w:rsidRPr="00A947EF" w:rsidRDefault="00C91412" w:rsidP="00A947EF">
      <w:pPr>
        <w:spacing w:line="360" w:lineRule="auto"/>
        <w:jc w:val="both"/>
        <w:rPr>
          <w:rFonts w:ascii="Arial" w:hAnsi="Arial" w:cs="Arial"/>
          <w:bCs/>
        </w:rPr>
      </w:pPr>
    </w:p>
    <w:p w14:paraId="585FAF97" w14:textId="69E0097F" w:rsidR="004E0F86" w:rsidRDefault="004E0F86" w:rsidP="00EF106D">
      <w:pPr>
        <w:spacing w:line="360" w:lineRule="auto"/>
        <w:rPr>
          <w:rFonts w:ascii="Arial" w:hAnsi="Arial" w:cs="Arial"/>
          <w:b/>
        </w:rPr>
      </w:pPr>
    </w:p>
    <w:p w14:paraId="52D93E94" w14:textId="73428DC0" w:rsidR="004E0F86" w:rsidRDefault="004E0F86" w:rsidP="00EF106D">
      <w:pPr>
        <w:spacing w:line="360" w:lineRule="auto"/>
        <w:rPr>
          <w:rFonts w:ascii="Arial" w:hAnsi="Arial" w:cs="Arial"/>
          <w:b/>
        </w:rPr>
      </w:pPr>
    </w:p>
    <w:p w14:paraId="5B4504B8" w14:textId="4BF7663B" w:rsidR="004E0F86" w:rsidRDefault="004E0F86" w:rsidP="00EF106D">
      <w:pPr>
        <w:spacing w:line="360" w:lineRule="auto"/>
        <w:rPr>
          <w:rFonts w:ascii="Arial" w:hAnsi="Arial" w:cs="Arial"/>
          <w:b/>
        </w:rPr>
      </w:pPr>
    </w:p>
    <w:p w14:paraId="6D19D18D" w14:textId="1AC446DF" w:rsidR="00DC7539" w:rsidRDefault="00DC7539" w:rsidP="00EF106D">
      <w:pPr>
        <w:spacing w:line="360" w:lineRule="auto"/>
        <w:rPr>
          <w:rFonts w:ascii="Arial" w:hAnsi="Arial" w:cs="Arial"/>
          <w:b/>
        </w:rPr>
      </w:pPr>
    </w:p>
    <w:p w14:paraId="57E8BAA9" w14:textId="164DD664" w:rsidR="00DC7539" w:rsidRDefault="00DC7539" w:rsidP="00EF106D">
      <w:pPr>
        <w:spacing w:line="360" w:lineRule="auto"/>
        <w:rPr>
          <w:rFonts w:ascii="Arial" w:hAnsi="Arial" w:cs="Arial"/>
          <w:b/>
        </w:rPr>
      </w:pPr>
    </w:p>
    <w:p w14:paraId="45F73A52" w14:textId="77777777" w:rsidR="001F0216" w:rsidRDefault="001F0216" w:rsidP="00EF106D">
      <w:pPr>
        <w:spacing w:line="360" w:lineRule="auto"/>
        <w:rPr>
          <w:rFonts w:ascii="Arial" w:hAnsi="Arial" w:cs="Arial"/>
          <w:b/>
        </w:rPr>
      </w:pPr>
    </w:p>
    <w:p w14:paraId="28B8311C" w14:textId="4F766CFE" w:rsidR="00FD086C" w:rsidRPr="000006C6" w:rsidRDefault="00FD086C" w:rsidP="00FD086C">
      <w:pPr>
        <w:spacing w:before="12" w:line="360" w:lineRule="auto"/>
        <w:rPr>
          <w:rFonts w:ascii="Arial" w:hAnsi="Arial"/>
          <w:b/>
        </w:rPr>
      </w:pPr>
      <w:r>
        <w:rPr>
          <w:rFonts w:ascii="Arial" w:hAnsi="Arial"/>
          <w:b/>
        </w:rPr>
        <w:t>Figura</w:t>
      </w:r>
      <w:r>
        <w:rPr>
          <w:rFonts w:ascii="Arial" w:hAnsi="Arial"/>
          <w:b/>
          <w:spacing w:val="74"/>
          <w:w w:val="150"/>
        </w:rPr>
        <w:t xml:space="preserve"> </w:t>
      </w:r>
      <w:r>
        <w:rPr>
          <w:rFonts w:ascii="Arial" w:hAnsi="Arial"/>
          <w:b/>
        </w:rPr>
        <w:t>N°</w:t>
      </w:r>
      <w:r>
        <w:rPr>
          <w:rFonts w:ascii="Arial" w:hAnsi="Arial"/>
          <w:b/>
          <w:spacing w:val="72"/>
          <w:w w:val="150"/>
        </w:rPr>
        <w:t xml:space="preserve"> </w:t>
      </w:r>
      <w:r>
        <w:rPr>
          <w:rFonts w:ascii="Arial" w:hAnsi="Arial"/>
          <w:b/>
        </w:rPr>
        <w:t>08.</w:t>
      </w:r>
      <w:r>
        <w:rPr>
          <w:rFonts w:ascii="Arial" w:hAnsi="Arial"/>
          <w:b/>
          <w:spacing w:val="69"/>
          <w:w w:val="150"/>
        </w:rPr>
        <w:t xml:space="preserve"> </w:t>
      </w:r>
      <w:r>
        <w:rPr>
          <w:rFonts w:ascii="Arial" w:hAnsi="Arial"/>
          <w:b/>
        </w:rPr>
        <w:t>Tendencia</w:t>
      </w:r>
      <w:r>
        <w:rPr>
          <w:rFonts w:ascii="Arial" w:hAnsi="Arial"/>
          <w:b/>
          <w:spacing w:val="70"/>
          <w:w w:val="150"/>
        </w:rPr>
        <w:t xml:space="preserve"> </w:t>
      </w:r>
      <w:r>
        <w:rPr>
          <w:rFonts w:ascii="Arial" w:hAnsi="Arial"/>
          <w:b/>
        </w:rPr>
        <w:t>de</w:t>
      </w:r>
      <w:r>
        <w:rPr>
          <w:rFonts w:ascii="Arial" w:hAnsi="Arial"/>
          <w:b/>
          <w:spacing w:val="69"/>
          <w:w w:val="150"/>
        </w:rPr>
        <w:t xml:space="preserve"> </w:t>
      </w:r>
      <w:r>
        <w:rPr>
          <w:rFonts w:ascii="Arial" w:hAnsi="Arial"/>
          <w:b/>
        </w:rPr>
        <w:t>casos</w:t>
      </w:r>
      <w:r>
        <w:rPr>
          <w:rFonts w:ascii="Arial" w:hAnsi="Arial"/>
          <w:b/>
          <w:spacing w:val="69"/>
          <w:w w:val="150"/>
        </w:rPr>
        <w:t xml:space="preserve"> </w:t>
      </w:r>
      <w:r>
        <w:rPr>
          <w:rFonts w:ascii="Arial" w:hAnsi="Arial"/>
          <w:b/>
        </w:rPr>
        <w:t>de</w:t>
      </w:r>
      <w:r>
        <w:rPr>
          <w:rFonts w:ascii="Arial" w:hAnsi="Arial"/>
          <w:b/>
          <w:spacing w:val="70"/>
          <w:w w:val="150"/>
        </w:rPr>
        <w:t xml:space="preserve"> </w:t>
      </w:r>
      <w:r>
        <w:rPr>
          <w:rFonts w:ascii="Arial" w:hAnsi="Arial"/>
          <w:b/>
        </w:rPr>
        <w:t>Leptospirosis,</w:t>
      </w:r>
      <w:r>
        <w:rPr>
          <w:rFonts w:ascii="Arial" w:hAnsi="Arial"/>
          <w:b/>
          <w:spacing w:val="24"/>
        </w:rPr>
        <w:t xml:space="preserve"> </w:t>
      </w:r>
      <w:r w:rsidR="00AA6942">
        <w:rPr>
          <w:rFonts w:ascii="Arial" w:hAnsi="Arial"/>
          <w:b/>
        </w:rPr>
        <w:t xml:space="preserve">Distrito </w:t>
      </w:r>
      <w:r w:rsidR="00232E47">
        <w:rPr>
          <w:rFonts w:ascii="Arial" w:hAnsi="Arial"/>
          <w:b/>
        </w:rPr>
        <w:t>de Yurimaguas</w:t>
      </w:r>
      <w:r>
        <w:rPr>
          <w:rFonts w:ascii="Arial"/>
          <w:b/>
        </w:rPr>
        <w:t>,</w:t>
      </w:r>
      <w:r>
        <w:rPr>
          <w:rFonts w:ascii="Arial"/>
          <w:b/>
          <w:spacing w:val="-7"/>
        </w:rPr>
        <w:t xml:space="preserve"> </w:t>
      </w:r>
      <w:r>
        <w:rPr>
          <w:rFonts w:ascii="Arial"/>
          <w:b/>
        </w:rPr>
        <w:t>202</w:t>
      </w:r>
      <w:r w:rsidR="005704C1">
        <w:rPr>
          <w:rFonts w:ascii="Arial"/>
          <w:b/>
        </w:rPr>
        <w:t>4</w:t>
      </w:r>
      <w:r>
        <w:rPr>
          <w:rFonts w:ascii="Arial"/>
          <w:b/>
        </w:rPr>
        <w:t>-</w:t>
      </w:r>
      <w:r>
        <w:rPr>
          <w:rFonts w:ascii="Arial"/>
          <w:b/>
          <w:spacing w:val="-4"/>
        </w:rPr>
        <w:t>202</w:t>
      </w:r>
      <w:r w:rsidR="005704C1">
        <w:rPr>
          <w:rFonts w:ascii="Arial"/>
          <w:b/>
          <w:spacing w:val="-4"/>
        </w:rPr>
        <w:t>5</w:t>
      </w:r>
    </w:p>
    <w:p w14:paraId="08619A1A" w14:textId="7A49763B" w:rsidR="00FD086C" w:rsidRDefault="00B81077" w:rsidP="00EF106D">
      <w:pPr>
        <w:spacing w:line="360" w:lineRule="auto"/>
        <w:rPr>
          <w:rFonts w:ascii="Arial" w:hAnsi="Arial" w:cs="Arial"/>
          <w:b/>
          <w:noProof/>
        </w:rPr>
      </w:pPr>
      <w:r>
        <w:rPr>
          <w:rFonts w:ascii="Arial" w:hAnsi="Arial" w:cs="Arial"/>
          <w:b/>
          <w:noProof/>
        </w:rPr>
        <w:drawing>
          <wp:anchor distT="0" distB="0" distL="114300" distR="114300" simplePos="0" relativeHeight="251670528" behindDoc="1" locked="0" layoutInCell="1" allowOverlap="1" wp14:anchorId="0A9364CD" wp14:editId="088DB4F2">
            <wp:simplePos x="0" y="0"/>
            <wp:positionH relativeFrom="column">
              <wp:posOffset>-3810</wp:posOffset>
            </wp:positionH>
            <wp:positionV relativeFrom="paragraph">
              <wp:posOffset>265430</wp:posOffset>
            </wp:positionV>
            <wp:extent cx="5581650" cy="3276600"/>
            <wp:effectExtent l="0" t="0" r="0" b="0"/>
            <wp:wrapTight wrapText="bothSides">
              <wp:wrapPolygon edited="0">
                <wp:start x="0" y="0"/>
                <wp:lineTo x="0" y="21474"/>
                <wp:lineTo x="21526" y="21474"/>
                <wp:lineTo x="21526" y="0"/>
                <wp:lineTo x="0" y="0"/>
              </wp:wrapPolygon>
            </wp:wrapTight>
            <wp:docPr id="1399395242"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81650" cy="3276600"/>
                    </a:xfrm>
                    <a:prstGeom prst="rect">
                      <a:avLst/>
                    </a:prstGeom>
                    <a:noFill/>
                  </pic:spPr>
                </pic:pic>
              </a:graphicData>
            </a:graphic>
            <wp14:sizeRelH relativeFrom="page">
              <wp14:pctWidth>0</wp14:pctWidth>
            </wp14:sizeRelH>
            <wp14:sizeRelV relativeFrom="page">
              <wp14:pctHeight>0</wp14:pctHeight>
            </wp14:sizeRelV>
          </wp:anchor>
        </w:drawing>
      </w:r>
    </w:p>
    <w:p w14:paraId="272A275C" w14:textId="54B86A99" w:rsidR="00AA6942" w:rsidRPr="00AA6942" w:rsidRDefault="00AA6942" w:rsidP="00EF106D">
      <w:pPr>
        <w:spacing w:line="360" w:lineRule="auto"/>
        <w:rPr>
          <w:noProof/>
        </w:rPr>
      </w:pPr>
    </w:p>
    <w:p w14:paraId="6C9E2007" w14:textId="3E1C68B4" w:rsidR="00761332" w:rsidRPr="00D1404D" w:rsidRDefault="00761332" w:rsidP="00DA2253">
      <w:pPr>
        <w:spacing w:before="141"/>
        <w:rPr>
          <w:rFonts w:ascii="Arial" w:hAnsi="Arial" w:cs="Arial"/>
          <w:b/>
          <w:sz w:val="16"/>
        </w:rPr>
      </w:pPr>
      <w:r w:rsidRPr="00D1404D">
        <w:rPr>
          <w:rFonts w:ascii="Arial" w:hAnsi="Arial" w:cs="Arial"/>
          <w:b/>
          <w:sz w:val="16"/>
        </w:rPr>
        <w:t>(*)</w:t>
      </w:r>
      <w:r w:rsidRPr="00D1404D">
        <w:rPr>
          <w:rFonts w:ascii="Arial" w:hAnsi="Arial" w:cs="Arial"/>
          <w:b/>
          <w:spacing w:val="-6"/>
          <w:sz w:val="16"/>
        </w:rPr>
        <w:t xml:space="preserve"> </w:t>
      </w:r>
      <w:r w:rsidRPr="00D1404D">
        <w:rPr>
          <w:rFonts w:ascii="Arial" w:hAnsi="Arial" w:cs="Arial"/>
          <w:b/>
          <w:sz w:val="16"/>
        </w:rPr>
        <w:t>Hasta</w:t>
      </w:r>
      <w:r w:rsidRPr="00D1404D">
        <w:rPr>
          <w:rFonts w:ascii="Arial" w:hAnsi="Arial" w:cs="Arial"/>
          <w:b/>
          <w:spacing w:val="-2"/>
          <w:sz w:val="16"/>
        </w:rPr>
        <w:t xml:space="preserve"> </w:t>
      </w:r>
      <w:r w:rsidRPr="00D1404D">
        <w:rPr>
          <w:rFonts w:ascii="Arial" w:hAnsi="Arial" w:cs="Arial"/>
          <w:b/>
          <w:sz w:val="16"/>
        </w:rPr>
        <w:t>la</w:t>
      </w:r>
      <w:r w:rsidRPr="00D1404D">
        <w:rPr>
          <w:rFonts w:ascii="Arial" w:hAnsi="Arial" w:cs="Arial"/>
          <w:b/>
          <w:spacing w:val="-2"/>
          <w:sz w:val="16"/>
        </w:rPr>
        <w:t xml:space="preserve"> </w:t>
      </w:r>
      <w:r w:rsidRPr="00D1404D">
        <w:rPr>
          <w:rFonts w:ascii="Arial" w:hAnsi="Arial" w:cs="Arial"/>
          <w:b/>
          <w:sz w:val="16"/>
        </w:rPr>
        <w:t>S.E.</w:t>
      </w:r>
      <w:r w:rsidRPr="00D1404D">
        <w:rPr>
          <w:rFonts w:ascii="Arial" w:hAnsi="Arial" w:cs="Arial"/>
          <w:b/>
          <w:spacing w:val="3"/>
          <w:sz w:val="16"/>
        </w:rPr>
        <w:t xml:space="preserve"> </w:t>
      </w:r>
      <w:proofErr w:type="spellStart"/>
      <w:r w:rsidRPr="00D1404D">
        <w:rPr>
          <w:rFonts w:ascii="Arial" w:hAnsi="Arial" w:cs="Arial"/>
          <w:b/>
          <w:sz w:val="16"/>
        </w:rPr>
        <w:t>Nº</w:t>
      </w:r>
      <w:proofErr w:type="spellEnd"/>
      <w:r w:rsidRPr="00D1404D">
        <w:rPr>
          <w:rFonts w:ascii="Arial" w:hAnsi="Arial" w:cs="Arial"/>
          <w:b/>
          <w:spacing w:val="-1"/>
          <w:sz w:val="16"/>
        </w:rPr>
        <w:t xml:space="preserve"> </w:t>
      </w:r>
      <w:r w:rsidR="00C5167B">
        <w:rPr>
          <w:rFonts w:ascii="Arial" w:hAnsi="Arial" w:cs="Arial"/>
          <w:b/>
          <w:spacing w:val="-5"/>
          <w:sz w:val="16"/>
        </w:rPr>
        <w:t>4</w:t>
      </w:r>
      <w:r w:rsidR="00106940">
        <w:rPr>
          <w:rFonts w:ascii="Arial" w:hAnsi="Arial" w:cs="Arial"/>
          <w:b/>
          <w:spacing w:val="-5"/>
          <w:sz w:val="16"/>
        </w:rPr>
        <w:t>8</w:t>
      </w:r>
    </w:p>
    <w:p w14:paraId="51D840EA" w14:textId="77777777" w:rsidR="00761332" w:rsidRPr="00D1404D" w:rsidRDefault="00761332" w:rsidP="00DA2253">
      <w:pPr>
        <w:spacing w:before="8"/>
        <w:rPr>
          <w:rFonts w:ascii="Arial" w:hAnsi="Arial" w:cs="Arial"/>
          <w:sz w:val="16"/>
        </w:rPr>
      </w:pPr>
      <w:r w:rsidRPr="00D1404D">
        <w:rPr>
          <w:rFonts w:ascii="Arial" w:hAnsi="Arial" w:cs="Arial"/>
          <w:color w:val="001F5F"/>
          <w:sz w:val="16"/>
        </w:rPr>
        <w:t>Fuente:</w:t>
      </w:r>
      <w:r w:rsidRPr="00D1404D">
        <w:rPr>
          <w:rFonts w:ascii="Arial" w:hAnsi="Arial" w:cs="Arial"/>
          <w:color w:val="001F5F"/>
          <w:spacing w:val="-6"/>
          <w:sz w:val="16"/>
        </w:rPr>
        <w:t xml:space="preserve"> </w:t>
      </w:r>
      <w:r w:rsidRPr="00D1404D">
        <w:rPr>
          <w:rFonts w:ascii="Arial" w:hAnsi="Arial" w:cs="Arial"/>
          <w:color w:val="001F5F"/>
          <w:sz w:val="16"/>
        </w:rPr>
        <w:t>Fuente:</w:t>
      </w:r>
      <w:r w:rsidRPr="00D1404D">
        <w:rPr>
          <w:rFonts w:ascii="Arial" w:hAnsi="Arial" w:cs="Arial"/>
          <w:color w:val="001F5F"/>
          <w:spacing w:val="-5"/>
          <w:sz w:val="16"/>
        </w:rPr>
        <w:t xml:space="preserve"> </w:t>
      </w:r>
      <w:r w:rsidRPr="00D1404D">
        <w:rPr>
          <w:rFonts w:ascii="Arial" w:hAnsi="Arial" w:cs="Arial"/>
          <w:color w:val="001F5F"/>
          <w:spacing w:val="-2"/>
          <w:sz w:val="16"/>
        </w:rPr>
        <w:t>Noti_SP</w:t>
      </w:r>
    </w:p>
    <w:p w14:paraId="6A9F2F76" w14:textId="087028C2" w:rsidR="00761332" w:rsidRPr="00D1404D" w:rsidRDefault="00761332" w:rsidP="00DA2253">
      <w:pPr>
        <w:spacing w:before="8"/>
        <w:rPr>
          <w:rFonts w:ascii="Arial" w:hAnsi="Arial" w:cs="Arial"/>
          <w:sz w:val="16"/>
        </w:rPr>
      </w:pPr>
      <w:r w:rsidRPr="00D1404D">
        <w:rPr>
          <w:rFonts w:ascii="Arial" w:hAnsi="Arial" w:cs="Arial"/>
          <w:color w:val="001F5F"/>
          <w:sz w:val="16"/>
        </w:rPr>
        <w:t>Elaborado:</w:t>
      </w:r>
      <w:r w:rsidRPr="00D1404D">
        <w:rPr>
          <w:rFonts w:ascii="Arial" w:hAnsi="Arial" w:cs="Arial"/>
          <w:color w:val="001F5F"/>
          <w:spacing w:val="-2"/>
          <w:sz w:val="16"/>
        </w:rPr>
        <w:t xml:space="preserve"> </w:t>
      </w:r>
      <w:r w:rsidRPr="00D1404D">
        <w:rPr>
          <w:rFonts w:ascii="Arial" w:hAnsi="Arial" w:cs="Arial"/>
          <w:color w:val="001F5F"/>
          <w:sz w:val="16"/>
        </w:rPr>
        <w:t>Dirección</w:t>
      </w:r>
      <w:r w:rsidRPr="00D1404D">
        <w:rPr>
          <w:rFonts w:ascii="Arial" w:hAnsi="Arial" w:cs="Arial"/>
          <w:color w:val="001F5F"/>
          <w:spacing w:val="-2"/>
          <w:sz w:val="16"/>
        </w:rPr>
        <w:t xml:space="preserve"> </w:t>
      </w:r>
      <w:r w:rsidRPr="00D1404D">
        <w:rPr>
          <w:rFonts w:ascii="Arial" w:hAnsi="Arial" w:cs="Arial"/>
          <w:color w:val="001F5F"/>
          <w:sz w:val="16"/>
        </w:rPr>
        <w:t>de</w:t>
      </w:r>
      <w:r w:rsidRPr="00D1404D">
        <w:rPr>
          <w:rFonts w:ascii="Arial" w:hAnsi="Arial" w:cs="Arial"/>
          <w:color w:val="001F5F"/>
          <w:spacing w:val="-5"/>
          <w:sz w:val="16"/>
        </w:rPr>
        <w:t xml:space="preserve"> </w:t>
      </w:r>
      <w:r w:rsidRPr="00D1404D">
        <w:rPr>
          <w:rFonts w:ascii="Arial" w:hAnsi="Arial" w:cs="Arial"/>
          <w:color w:val="001F5F"/>
          <w:sz w:val="16"/>
        </w:rPr>
        <w:t>Red</w:t>
      </w:r>
      <w:r w:rsidRPr="00D1404D">
        <w:rPr>
          <w:rFonts w:ascii="Arial" w:hAnsi="Arial" w:cs="Arial"/>
          <w:color w:val="001F5F"/>
          <w:spacing w:val="-2"/>
          <w:sz w:val="16"/>
        </w:rPr>
        <w:t xml:space="preserve"> </w:t>
      </w:r>
      <w:r w:rsidRPr="00D1404D">
        <w:rPr>
          <w:rFonts w:ascii="Arial" w:hAnsi="Arial" w:cs="Arial"/>
          <w:color w:val="001F5F"/>
          <w:sz w:val="16"/>
        </w:rPr>
        <w:t>de</w:t>
      </w:r>
      <w:r w:rsidRPr="00D1404D">
        <w:rPr>
          <w:rFonts w:ascii="Arial" w:hAnsi="Arial" w:cs="Arial"/>
          <w:color w:val="001F5F"/>
          <w:spacing w:val="-3"/>
          <w:sz w:val="16"/>
        </w:rPr>
        <w:t xml:space="preserve"> </w:t>
      </w:r>
      <w:r w:rsidRPr="00D1404D">
        <w:rPr>
          <w:rFonts w:ascii="Arial" w:hAnsi="Arial" w:cs="Arial"/>
          <w:color w:val="001F5F"/>
          <w:sz w:val="16"/>
        </w:rPr>
        <w:t>Salud</w:t>
      </w:r>
      <w:r w:rsidRPr="00D1404D">
        <w:rPr>
          <w:rFonts w:ascii="Arial" w:hAnsi="Arial" w:cs="Arial"/>
          <w:color w:val="001F5F"/>
          <w:spacing w:val="-6"/>
          <w:sz w:val="16"/>
        </w:rPr>
        <w:t xml:space="preserve"> </w:t>
      </w:r>
      <w:r w:rsidRPr="00D1404D">
        <w:rPr>
          <w:rFonts w:ascii="Arial" w:hAnsi="Arial" w:cs="Arial"/>
          <w:color w:val="001F5F"/>
          <w:sz w:val="16"/>
        </w:rPr>
        <w:t>Alto</w:t>
      </w:r>
      <w:r w:rsidRPr="00D1404D">
        <w:rPr>
          <w:rFonts w:ascii="Arial" w:hAnsi="Arial" w:cs="Arial"/>
          <w:color w:val="001F5F"/>
          <w:spacing w:val="-6"/>
          <w:sz w:val="16"/>
        </w:rPr>
        <w:t xml:space="preserve"> </w:t>
      </w:r>
      <w:r w:rsidRPr="00D1404D">
        <w:rPr>
          <w:rFonts w:ascii="Arial" w:hAnsi="Arial" w:cs="Arial"/>
          <w:color w:val="001F5F"/>
          <w:sz w:val="16"/>
        </w:rPr>
        <w:t>Amazonas</w:t>
      </w:r>
      <w:r w:rsidRPr="00D1404D">
        <w:rPr>
          <w:rFonts w:ascii="Arial" w:hAnsi="Arial" w:cs="Arial"/>
          <w:color w:val="001F5F"/>
          <w:spacing w:val="4"/>
          <w:sz w:val="16"/>
        </w:rPr>
        <w:t xml:space="preserve"> </w:t>
      </w:r>
      <w:r w:rsidRPr="00D1404D">
        <w:rPr>
          <w:rFonts w:ascii="Arial" w:hAnsi="Arial" w:cs="Arial"/>
          <w:color w:val="001F5F"/>
          <w:sz w:val="16"/>
        </w:rPr>
        <w:t>-</w:t>
      </w:r>
      <w:r w:rsidRPr="00D1404D">
        <w:rPr>
          <w:rFonts w:ascii="Arial" w:hAnsi="Arial" w:cs="Arial"/>
          <w:color w:val="001F5F"/>
          <w:spacing w:val="-5"/>
          <w:sz w:val="16"/>
        </w:rPr>
        <w:t xml:space="preserve"> </w:t>
      </w:r>
      <w:r w:rsidRPr="00D1404D">
        <w:rPr>
          <w:rFonts w:ascii="Arial" w:hAnsi="Arial" w:cs="Arial"/>
          <w:color w:val="001F5F"/>
          <w:sz w:val="16"/>
        </w:rPr>
        <w:t>Unidad</w:t>
      </w:r>
      <w:r w:rsidRPr="00D1404D">
        <w:rPr>
          <w:rFonts w:ascii="Arial" w:hAnsi="Arial" w:cs="Arial"/>
          <w:color w:val="001F5F"/>
          <w:spacing w:val="-5"/>
          <w:sz w:val="16"/>
        </w:rPr>
        <w:t xml:space="preserve"> </w:t>
      </w:r>
      <w:r w:rsidRPr="00D1404D">
        <w:rPr>
          <w:rFonts w:ascii="Arial" w:hAnsi="Arial" w:cs="Arial"/>
          <w:color w:val="001F5F"/>
          <w:sz w:val="16"/>
        </w:rPr>
        <w:t>de</w:t>
      </w:r>
      <w:r w:rsidRPr="00D1404D">
        <w:rPr>
          <w:rFonts w:ascii="Arial" w:hAnsi="Arial" w:cs="Arial"/>
          <w:color w:val="001F5F"/>
          <w:spacing w:val="-6"/>
          <w:sz w:val="16"/>
        </w:rPr>
        <w:t xml:space="preserve"> </w:t>
      </w:r>
      <w:r w:rsidRPr="00D1404D">
        <w:rPr>
          <w:rFonts w:ascii="Arial" w:hAnsi="Arial" w:cs="Arial"/>
          <w:color w:val="001F5F"/>
          <w:spacing w:val="-2"/>
          <w:sz w:val="16"/>
        </w:rPr>
        <w:t>Epidemiología</w:t>
      </w:r>
    </w:p>
    <w:p w14:paraId="1D1D7E52" w14:textId="557AE8E3" w:rsidR="004E0F86" w:rsidRDefault="004E0F86" w:rsidP="00EF106D">
      <w:pPr>
        <w:spacing w:line="360" w:lineRule="auto"/>
        <w:rPr>
          <w:rFonts w:ascii="Arial" w:hAnsi="Arial" w:cs="Arial"/>
          <w:b/>
        </w:rPr>
      </w:pPr>
    </w:p>
    <w:p w14:paraId="578E28C3" w14:textId="77777777" w:rsidR="001B69AF" w:rsidRPr="001B69AF" w:rsidRDefault="001B69AF" w:rsidP="001B69AF">
      <w:pPr>
        <w:spacing w:line="360" w:lineRule="auto"/>
        <w:jc w:val="both"/>
        <w:rPr>
          <w:rFonts w:ascii="Arial" w:hAnsi="Arial" w:cs="Arial"/>
          <w:bCs/>
        </w:rPr>
      </w:pPr>
      <w:r w:rsidRPr="001B69AF">
        <w:rPr>
          <w:rFonts w:ascii="Arial" w:hAnsi="Arial" w:cs="Arial"/>
          <w:bCs/>
        </w:rPr>
        <w:t>El distrito de Yurimaguas presentó Brote epidémico desde el año 2022, desde la semana epidemiológica 20, donde los casos se incrementaron de manera ascendente hasta la semana 47 del mismo año. Al finalizar la semana epidemiológica 52 del año 2022, los casos descendieron.</w:t>
      </w:r>
    </w:p>
    <w:p w14:paraId="186ACA42" w14:textId="0049C52D" w:rsidR="007548D4" w:rsidRPr="00917CA0" w:rsidRDefault="007548D4" w:rsidP="007548D4">
      <w:pPr>
        <w:pStyle w:val="Textoindependiente"/>
        <w:spacing w:before="149" w:line="360" w:lineRule="auto"/>
        <w:ind w:right="-1"/>
        <w:rPr>
          <w:rFonts w:ascii="Arial" w:hAnsi="Arial" w:cs="Arial"/>
          <w:spacing w:val="-2"/>
        </w:rPr>
      </w:pPr>
      <w:r w:rsidRPr="0030668A">
        <w:rPr>
          <w:rFonts w:ascii="Arial" w:hAnsi="Arial" w:cs="Arial"/>
        </w:rPr>
        <w:t xml:space="preserve">En el distrito de Yurimaguas hasta la S.E </w:t>
      </w:r>
      <w:proofErr w:type="spellStart"/>
      <w:r w:rsidRPr="0030668A">
        <w:rPr>
          <w:rFonts w:ascii="Arial" w:hAnsi="Arial" w:cs="Arial"/>
        </w:rPr>
        <w:t>Nº</w:t>
      </w:r>
      <w:proofErr w:type="spellEnd"/>
      <w:r w:rsidRPr="0030668A">
        <w:rPr>
          <w:rFonts w:ascii="Arial" w:hAnsi="Arial" w:cs="Arial"/>
        </w:rPr>
        <w:t xml:space="preserve"> 4</w:t>
      </w:r>
      <w:r w:rsidR="00790F98">
        <w:rPr>
          <w:rFonts w:ascii="Arial" w:hAnsi="Arial" w:cs="Arial"/>
        </w:rPr>
        <w:t>8</w:t>
      </w:r>
      <w:r w:rsidRPr="0030668A">
        <w:rPr>
          <w:rFonts w:ascii="Arial" w:hAnsi="Arial" w:cs="Arial"/>
          <w:spacing w:val="-2"/>
        </w:rPr>
        <w:t xml:space="preserve"> </w:t>
      </w:r>
      <w:r w:rsidRPr="0030668A">
        <w:rPr>
          <w:rFonts w:ascii="Arial" w:hAnsi="Arial" w:cs="Arial"/>
        </w:rPr>
        <w:t xml:space="preserve">se reportaron un total de </w:t>
      </w:r>
      <w:r w:rsidR="00790F98">
        <w:rPr>
          <w:rFonts w:ascii="Arial" w:hAnsi="Arial" w:cs="Arial"/>
        </w:rPr>
        <w:t>775</w:t>
      </w:r>
      <w:r w:rsidRPr="0030668A">
        <w:rPr>
          <w:rFonts w:ascii="Arial" w:hAnsi="Arial" w:cs="Arial"/>
        </w:rPr>
        <w:t xml:space="preserve"> casos de los cuales, </w:t>
      </w:r>
      <w:r w:rsidR="00790F98">
        <w:rPr>
          <w:rFonts w:ascii="Arial" w:hAnsi="Arial" w:cs="Arial"/>
        </w:rPr>
        <w:t>339, casos confirmados (43.74%),</w:t>
      </w:r>
      <w:r w:rsidRPr="0030668A">
        <w:rPr>
          <w:rFonts w:ascii="Arial" w:hAnsi="Arial" w:cs="Arial"/>
        </w:rPr>
        <w:t xml:space="preserve"> </w:t>
      </w:r>
      <w:r w:rsidR="00790F98">
        <w:rPr>
          <w:rFonts w:ascii="Arial" w:hAnsi="Arial" w:cs="Arial"/>
        </w:rPr>
        <w:t>Descartados 144 (18.58%)</w:t>
      </w:r>
      <w:r w:rsidRPr="0030668A">
        <w:rPr>
          <w:rFonts w:ascii="Arial" w:hAnsi="Arial" w:cs="Arial"/>
        </w:rPr>
        <w:t xml:space="preserve"> y </w:t>
      </w:r>
      <w:r w:rsidR="00790F98">
        <w:rPr>
          <w:rFonts w:ascii="Arial" w:hAnsi="Arial" w:cs="Arial"/>
        </w:rPr>
        <w:t>Probables</w:t>
      </w:r>
      <w:r w:rsidRPr="0030668A">
        <w:rPr>
          <w:rFonts w:ascii="Arial" w:hAnsi="Arial" w:cs="Arial"/>
        </w:rPr>
        <w:t xml:space="preserve"> </w:t>
      </w:r>
      <w:r w:rsidR="00790F98">
        <w:rPr>
          <w:rFonts w:ascii="Arial" w:hAnsi="Arial" w:cs="Arial"/>
        </w:rPr>
        <w:t>292</w:t>
      </w:r>
      <w:r w:rsidRPr="0030668A">
        <w:rPr>
          <w:rFonts w:ascii="Arial" w:hAnsi="Arial" w:cs="Arial"/>
        </w:rPr>
        <w:t xml:space="preserve"> casos </w:t>
      </w:r>
      <w:r w:rsidRPr="0030668A">
        <w:rPr>
          <w:rFonts w:ascii="Arial" w:hAnsi="Arial" w:cs="Arial"/>
          <w:spacing w:val="-2"/>
        </w:rPr>
        <w:t>(</w:t>
      </w:r>
      <w:r w:rsidR="00790F98">
        <w:rPr>
          <w:rFonts w:ascii="Arial" w:hAnsi="Arial" w:cs="Arial"/>
          <w:spacing w:val="-2"/>
        </w:rPr>
        <w:t>37</w:t>
      </w:r>
      <w:r w:rsidRPr="0030668A">
        <w:rPr>
          <w:rFonts w:ascii="Arial" w:hAnsi="Arial" w:cs="Arial"/>
          <w:spacing w:val="-2"/>
        </w:rPr>
        <w:t>.</w:t>
      </w:r>
      <w:r w:rsidR="00790F98">
        <w:rPr>
          <w:rFonts w:ascii="Arial" w:hAnsi="Arial" w:cs="Arial"/>
          <w:spacing w:val="-2"/>
        </w:rPr>
        <w:t>68</w:t>
      </w:r>
      <w:r w:rsidRPr="0030668A">
        <w:rPr>
          <w:rFonts w:ascii="Arial" w:hAnsi="Arial" w:cs="Arial"/>
          <w:spacing w:val="-2"/>
        </w:rPr>
        <w:t>%).</w:t>
      </w:r>
    </w:p>
    <w:p w14:paraId="6C2F40A8" w14:textId="23E17A85" w:rsidR="00A30CDA" w:rsidRDefault="00A30CDA" w:rsidP="00202D29">
      <w:pPr>
        <w:spacing w:line="360" w:lineRule="auto"/>
        <w:rPr>
          <w:rFonts w:ascii="Arial" w:hAnsi="Arial" w:cs="Arial"/>
          <w:b/>
        </w:rPr>
      </w:pPr>
    </w:p>
    <w:p w14:paraId="1C25F3F2" w14:textId="770C4428" w:rsidR="0098106F" w:rsidRDefault="0098106F" w:rsidP="00202D29">
      <w:pPr>
        <w:spacing w:line="360" w:lineRule="auto"/>
        <w:rPr>
          <w:rFonts w:ascii="Arial" w:hAnsi="Arial" w:cs="Arial"/>
          <w:b/>
        </w:rPr>
      </w:pPr>
    </w:p>
    <w:p w14:paraId="2C9FAA0B" w14:textId="044B370D" w:rsidR="0098106F" w:rsidRDefault="0098106F" w:rsidP="00202D29">
      <w:pPr>
        <w:spacing w:line="360" w:lineRule="auto"/>
        <w:rPr>
          <w:rFonts w:ascii="Arial" w:hAnsi="Arial" w:cs="Arial"/>
          <w:b/>
        </w:rPr>
      </w:pPr>
    </w:p>
    <w:p w14:paraId="548B9309" w14:textId="0994ABA5" w:rsidR="0098106F" w:rsidRDefault="0098106F" w:rsidP="00202D29">
      <w:pPr>
        <w:spacing w:line="360" w:lineRule="auto"/>
        <w:rPr>
          <w:rFonts w:ascii="Arial" w:hAnsi="Arial" w:cs="Arial"/>
          <w:b/>
        </w:rPr>
      </w:pPr>
    </w:p>
    <w:p w14:paraId="27899795" w14:textId="64890345" w:rsidR="0098106F" w:rsidRDefault="0098106F" w:rsidP="00202D29">
      <w:pPr>
        <w:spacing w:line="360" w:lineRule="auto"/>
        <w:rPr>
          <w:rFonts w:ascii="Arial" w:hAnsi="Arial" w:cs="Arial"/>
          <w:b/>
        </w:rPr>
      </w:pPr>
    </w:p>
    <w:p w14:paraId="659C591B" w14:textId="3A1358FF" w:rsidR="0098106F" w:rsidRDefault="0098106F" w:rsidP="00202D29">
      <w:pPr>
        <w:spacing w:line="360" w:lineRule="auto"/>
        <w:rPr>
          <w:rFonts w:ascii="Arial" w:hAnsi="Arial" w:cs="Arial"/>
          <w:b/>
        </w:rPr>
      </w:pPr>
    </w:p>
    <w:p w14:paraId="381F1B1A" w14:textId="74643147" w:rsidR="00211BCB" w:rsidRDefault="00211BCB" w:rsidP="00211BCB">
      <w:pPr>
        <w:spacing w:before="12" w:line="360" w:lineRule="auto"/>
        <w:rPr>
          <w:rFonts w:ascii="Arial"/>
          <w:b/>
          <w:spacing w:val="-4"/>
        </w:rPr>
      </w:pPr>
      <w:r>
        <w:rPr>
          <w:rFonts w:ascii="Arial" w:hAnsi="Arial"/>
          <w:b/>
        </w:rPr>
        <w:t>Figura</w:t>
      </w:r>
      <w:r>
        <w:rPr>
          <w:rFonts w:ascii="Arial" w:hAnsi="Arial"/>
          <w:b/>
          <w:spacing w:val="74"/>
          <w:w w:val="150"/>
        </w:rPr>
        <w:t xml:space="preserve"> </w:t>
      </w:r>
      <w:r>
        <w:rPr>
          <w:rFonts w:ascii="Arial" w:hAnsi="Arial"/>
          <w:b/>
        </w:rPr>
        <w:t>N°</w:t>
      </w:r>
      <w:r>
        <w:rPr>
          <w:rFonts w:ascii="Arial" w:hAnsi="Arial"/>
          <w:b/>
          <w:spacing w:val="72"/>
          <w:w w:val="150"/>
        </w:rPr>
        <w:t xml:space="preserve"> </w:t>
      </w:r>
      <w:r>
        <w:rPr>
          <w:rFonts w:ascii="Arial" w:hAnsi="Arial"/>
          <w:b/>
        </w:rPr>
        <w:t>09.</w:t>
      </w:r>
      <w:r>
        <w:rPr>
          <w:rFonts w:ascii="Arial" w:hAnsi="Arial"/>
          <w:b/>
          <w:spacing w:val="69"/>
          <w:w w:val="150"/>
        </w:rPr>
        <w:t xml:space="preserve"> </w:t>
      </w:r>
      <w:r w:rsidR="008D5081">
        <w:rPr>
          <w:rFonts w:ascii="Arial" w:hAnsi="Arial"/>
          <w:b/>
        </w:rPr>
        <w:t>Casos Confirmados y Probables a</w:t>
      </w:r>
      <w:r>
        <w:rPr>
          <w:rFonts w:ascii="Arial" w:hAnsi="Arial"/>
          <w:b/>
          <w:spacing w:val="70"/>
          <w:w w:val="150"/>
        </w:rPr>
        <w:t xml:space="preserve"> </w:t>
      </w:r>
      <w:r>
        <w:rPr>
          <w:rFonts w:ascii="Arial" w:hAnsi="Arial"/>
          <w:b/>
        </w:rPr>
        <w:t>Leptospirosis,</w:t>
      </w:r>
      <w:r>
        <w:rPr>
          <w:rFonts w:ascii="Arial" w:hAnsi="Arial"/>
          <w:b/>
          <w:spacing w:val="24"/>
        </w:rPr>
        <w:t xml:space="preserve"> </w:t>
      </w:r>
      <w:r>
        <w:rPr>
          <w:rFonts w:ascii="Arial" w:hAnsi="Arial"/>
          <w:b/>
        </w:rPr>
        <w:t>Provincia de Alto Amazonas</w:t>
      </w:r>
      <w:r>
        <w:rPr>
          <w:rFonts w:ascii="Arial"/>
          <w:b/>
        </w:rPr>
        <w:t>,</w:t>
      </w:r>
      <w:r>
        <w:rPr>
          <w:rFonts w:ascii="Arial"/>
          <w:b/>
          <w:spacing w:val="-7"/>
        </w:rPr>
        <w:t xml:space="preserve"> </w:t>
      </w:r>
      <w:r>
        <w:rPr>
          <w:rFonts w:ascii="Arial"/>
          <w:b/>
          <w:spacing w:val="-4"/>
        </w:rPr>
        <w:t>202</w:t>
      </w:r>
      <w:r w:rsidR="005704C1">
        <w:rPr>
          <w:rFonts w:ascii="Arial"/>
          <w:b/>
          <w:spacing w:val="-4"/>
        </w:rPr>
        <w:t>5</w:t>
      </w:r>
    </w:p>
    <w:p w14:paraId="355F72E0" w14:textId="0E8DDF78" w:rsidR="002648D8" w:rsidRPr="000006C6" w:rsidRDefault="004075FB" w:rsidP="00211BCB">
      <w:pPr>
        <w:spacing w:before="12" w:line="360" w:lineRule="auto"/>
        <w:rPr>
          <w:rFonts w:ascii="Arial" w:hAnsi="Arial"/>
          <w:b/>
        </w:rPr>
      </w:pPr>
      <w:r>
        <w:rPr>
          <w:noProof/>
        </w:rPr>
        <mc:AlternateContent>
          <mc:Choice Requires="wps">
            <w:drawing>
              <wp:anchor distT="0" distB="0" distL="114300" distR="114300" simplePos="0" relativeHeight="251672576" behindDoc="0" locked="0" layoutInCell="1" allowOverlap="1" wp14:anchorId="73809EB2" wp14:editId="5FB07447">
                <wp:simplePos x="0" y="0"/>
                <wp:positionH relativeFrom="column">
                  <wp:posOffset>2901315</wp:posOffset>
                </wp:positionH>
                <wp:positionV relativeFrom="paragraph">
                  <wp:posOffset>4675505</wp:posOffset>
                </wp:positionV>
                <wp:extent cx="485775" cy="361950"/>
                <wp:effectExtent l="0" t="0" r="28575" b="19050"/>
                <wp:wrapNone/>
                <wp:docPr id="868381831" name="Elipse 31"/>
                <wp:cNvGraphicFramePr/>
                <a:graphic xmlns:a="http://schemas.openxmlformats.org/drawingml/2006/main">
                  <a:graphicData uri="http://schemas.microsoft.com/office/word/2010/wordprocessingShape">
                    <wps:wsp>
                      <wps:cNvSpPr/>
                      <wps:spPr>
                        <a:xfrm>
                          <a:off x="0" y="0"/>
                          <a:ext cx="485775" cy="361950"/>
                        </a:xfrm>
                        <a:prstGeom prst="ellipse">
                          <a:avLst/>
                        </a:prstGeom>
                        <a:solidFill>
                          <a:srgbClr val="005E00"/>
                        </a:solidFill>
                      </wps:spPr>
                      <wps:style>
                        <a:lnRef idx="2">
                          <a:schemeClr val="accent1">
                            <a:shade val="15000"/>
                          </a:schemeClr>
                        </a:lnRef>
                        <a:fillRef idx="1">
                          <a:schemeClr val="accent1"/>
                        </a:fillRef>
                        <a:effectRef idx="0">
                          <a:schemeClr val="accent1"/>
                        </a:effectRef>
                        <a:fontRef idx="minor">
                          <a:schemeClr val="lt1"/>
                        </a:fontRef>
                      </wps:style>
                      <wps:txbx>
                        <w:txbxContent>
                          <w:p w14:paraId="2F3CD94C" w14:textId="1971D8D1" w:rsidR="00931466" w:rsidRPr="00ED3494" w:rsidRDefault="00931466" w:rsidP="00931466">
                            <w:pPr>
                              <w:jc w:val="center"/>
                              <w:rPr>
                                <w:rFonts w:ascii="Aptos" w:hAnsi="Aptos"/>
                                <w:b/>
                                <w:bCs/>
                                <w:sz w:val="20"/>
                                <w:szCs w:val="20"/>
                                <w:lang w:val="es-MX"/>
                              </w:rPr>
                            </w:pPr>
                            <w:r w:rsidRPr="00ED3494">
                              <w:rPr>
                                <w:rFonts w:ascii="Aptos" w:hAnsi="Aptos"/>
                                <w:b/>
                                <w:bCs/>
                                <w:sz w:val="20"/>
                                <w:szCs w:val="20"/>
                                <w:lang w:val="es-MX"/>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3809EB2" id="Elipse 31" o:spid="_x0000_s1041" style="position:absolute;margin-left:228.45pt;margin-top:368.15pt;width:38.25pt;height:2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" fillcolor="#005e00" strokecolor="#091723 [484]" strokeweight="1pt">
                <v:stroke joinstyle="miter"/>
                <v:textbox>
                  <w:txbxContent>
                    <w:p w14:paraId="2F3CD94C" w14:textId="1971D8D1" w:rsidR="00931466" w:rsidRPr="00ED3494" w:rsidRDefault="00931466" w:rsidP="00931466">
                      <w:pPr>
                        <w:jc w:val="center"/>
                        <w:rPr>
                          <w:rFonts w:ascii="Aptos" w:hAnsi="Aptos"/>
                          <w:b/>
                          <w:bCs/>
                          <w:sz w:val="20"/>
                          <w:szCs w:val="20"/>
                          <w:lang w:val="es-MX"/>
                        </w:rPr>
                      </w:pPr>
                      <w:r w:rsidRPr="00ED3494">
                        <w:rPr>
                          <w:rFonts w:ascii="Aptos" w:hAnsi="Aptos"/>
                          <w:b/>
                          <w:bCs/>
                          <w:sz w:val="20"/>
                          <w:szCs w:val="20"/>
                          <w:lang w:val="es-MX"/>
                        </w:rPr>
                        <w:t>1</w:t>
                      </w:r>
                    </w:p>
                  </w:txbxContent>
                </v:textbox>
              </v:oval>
            </w:pict>
          </mc:Fallback>
        </mc:AlternateContent>
      </w:r>
      <w:r w:rsidR="00200197">
        <w:rPr>
          <w:noProof/>
        </w:rPr>
        <mc:AlternateContent>
          <mc:Choice Requires="wps">
            <w:drawing>
              <wp:anchor distT="0" distB="0" distL="114300" distR="114300" simplePos="0" relativeHeight="251678720" behindDoc="0" locked="0" layoutInCell="1" allowOverlap="1" wp14:anchorId="7D427DF6" wp14:editId="2544F274">
                <wp:simplePos x="0" y="0"/>
                <wp:positionH relativeFrom="column">
                  <wp:posOffset>1720215</wp:posOffset>
                </wp:positionH>
                <wp:positionV relativeFrom="paragraph">
                  <wp:posOffset>636905</wp:posOffset>
                </wp:positionV>
                <wp:extent cx="304800" cy="276225"/>
                <wp:effectExtent l="0" t="0" r="19050" b="28575"/>
                <wp:wrapNone/>
                <wp:docPr id="2084412549" name="Elipse 31"/>
                <wp:cNvGraphicFramePr/>
                <a:graphic xmlns:a="http://schemas.openxmlformats.org/drawingml/2006/main">
                  <a:graphicData uri="http://schemas.microsoft.com/office/word/2010/wordprocessingShape">
                    <wps:wsp>
                      <wps:cNvSpPr/>
                      <wps:spPr>
                        <a:xfrm flipV="1">
                          <a:off x="0" y="0"/>
                          <a:ext cx="304800" cy="276225"/>
                        </a:xfrm>
                        <a:prstGeom prst="ellipse">
                          <a:avLst/>
                        </a:prstGeom>
                        <a:solidFill>
                          <a:srgbClr val="005E00"/>
                        </a:solidFill>
                      </wps:spPr>
                      <wps:style>
                        <a:lnRef idx="2">
                          <a:schemeClr val="accent1">
                            <a:shade val="15000"/>
                          </a:schemeClr>
                        </a:lnRef>
                        <a:fillRef idx="1">
                          <a:schemeClr val="accent1"/>
                        </a:fillRef>
                        <a:effectRef idx="0">
                          <a:schemeClr val="accent1"/>
                        </a:effectRef>
                        <a:fontRef idx="minor">
                          <a:schemeClr val="lt1"/>
                        </a:fontRef>
                      </wps:style>
                      <wps:txbx>
                        <w:txbxContent>
                          <w:p w14:paraId="12BAC8E2" w14:textId="77777777" w:rsidR="00200197" w:rsidRPr="00ED3494" w:rsidRDefault="00200197" w:rsidP="00200197">
                            <w:pPr>
                              <w:jc w:val="center"/>
                              <w:rPr>
                                <w:rFonts w:ascii="Aptos" w:hAnsi="Aptos"/>
                                <w:b/>
                                <w:bCs/>
                                <w:sz w:val="20"/>
                                <w:szCs w:val="20"/>
                                <w:lang w:val="es-MX"/>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D427DF6" id="_x0000_s1042" style="position:absolute;margin-left:135.45pt;margin-top:50.15pt;width:24pt;height:21.75pt;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" fillcolor="#005e00" strokecolor="#091723 [484]" strokeweight="1pt">
                <v:stroke joinstyle="miter"/>
                <v:textbox>
                  <w:txbxContent>
                    <w:p w14:paraId="12BAC8E2" w14:textId="77777777" w:rsidR="00200197" w:rsidRPr="00ED3494" w:rsidRDefault="00200197" w:rsidP="00200197">
                      <w:pPr>
                        <w:jc w:val="center"/>
                        <w:rPr>
                          <w:rFonts w:ascii="Aptos" w:hAnsi="Aptos"/>
                          <w:b/>
                          <w:bCs/>
                          <w:sz w:val="20"/>
                          <w:szCs w:val="20"/>
                          <w:lang w:val="es-MX"/>
                        </w:rPr>
                      </w:pPr>
                    </w:p>
                  </w:txbxContent>
                </v:textbox>
              </v:oval>
            </w:pict>
          </mc:Fallback>
        </mc:AlternateContent>
      </w:r>
      <w:r w:rsidR="00200197">
        <w:rPr>
          <w:noProof/>
        </w:rPr>
        <mc:AlternateContent>
          <mc:Choice Requires="wps">
            <w:drawing>
              <wp:anchor distT="0" distB="0" distL="114300" distR="114300" simplePos="0" relativeHeight="251677696" behindDoc="0" locked="0" layoutInCell="1" allowOverlap="1" wp14:anchorId="090BBBE8" wp14:editId="37251936">
                <wp:simplePos x="0" y="0"/>
                <wp:positionH relativeFrom="column">
                  <wp:posOffset>1729740</wp:posOffset>
                </wp:positionH>
                <wp:positionV relativeFrom="paragraph">
                  <wp:posOffset>1094105</wp:posOffset>
                </wp:positionV>
                <wp:extent cx="304800" cy="266700"/>
                <wp:effectExtent l="0" t="0" r="19050" b="19050"/>
                <wp:wrapNone/>
                <wp:docPr id="1764038236" name="Elipse 31"/>
                <wp:cNvGraphicFramePr/>
                <a:graphic xmlns:a="http://schemas.openxmlformats.org/drawingml/2006/main">
                  <a:graphicData uri="http://schemas.microsoft.com/office/word/2010/wordprocessingShape">
                    <wps:wsp>
                      <wps:cNvSpPr/>
                      <wps:spPr>
                        <a:xfrm>
                          <a:off x="0" y="0"/>
                          <a:ext cx="304800" cy="266700"/>
                        </a:xfrm>
                        <a:prstGeom prst="ellipse">
                          <a:avLst/>
                        </a:prstGeom>
                        <a:solidFill>
                          <a:srgbClr val="FF0000"/>
                        </a:solidFill>
                      </wps:spPr>
                      <wps:style>
                        <a:lnRef idx="2">
                          <a:schemeClr val="accent1">
                            <a:shade val="15000"/>
                          </a:schemeClr>
                        </a:lnRef>
                        <a:fillRef idx="1">
                          <a:schemeClr val="accent1"/>
                        </a:fillRef>
                        <a:effectRef idx="0">
                          <a:schemeClr val="accent1"/>
                        </a:effectRef>
                        <a:fontRef idx="minor">
                          <a:schemeClr val="lt1"/>
                        </a:fontRef>
                      </wps:style>
                      <wps:txbx>
                        <w:txbxContent>
                          <w:p w14:paraId="4F6B0B25" w14:textId="3D7CF783" w:rsidR="00200197" w:rsidRPr="00ED3494" w:rsidRDefault="00200197" w:rsidP="00200197">
                            <w:pPr>
                              <w:jc w:val="center"/>
                              <w:rPr>
                                <w:rFonts w:ascii="Aptos" w:hAnsi="Aptos"/>
                                <w:b/>
                                <w:bCs/>
                                <w:sz w:val="20"/>
                                <w:szCs w:val="20"/>
                                <w:lang w:val="es-MX"/>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90BBBE8" id="_x0000_s1043" style="position:absolute;margin-left:136.2pt;margin-top:86.15pt;width:24pt;height:21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" fillcolor="red" strokecolor="#091723 [484]" strokeweight="1pt">
                <v:stroke joinstyle="miter"/>
                <v:textbox>
                  <w:txbxContent>
                    <w:p w14:paraId="4F6B0B25" w14:textId="3D7CF783" w:rsidR="00200197" w:rsidRPr="00ED3494" w:rsidRDefault="00200197" w:rsidP="00200197">
                      <w:pPr>
                        <w:jc w:val="center"/>
                        <w:rPr>
                          <w:rFonts w:ascii="Aptos" w:hAnsi="Aptos"/>
                          <w:b/>
                          <w:bCs/>
                          <w:sz w:val="20"/>
                          <w:szCs w:val="20"/>
                          <w:lang w:val="es-MX"/>
                        </w:rPr>
                      </w:pPr>
                    </w:p>
                  </w:txbxContent>
                </v:textbox>
              </v:oval>
            </w:pict>
          </mc:Fallback>
        </mc:AlternateContent>
      </w:r>
      <w:r w:rsidR="004F2EFA">
        <w:rPr>
          <w:noProof/>
        </w:rPr>
        <mc:AlternateContent>
          <mc:Choice Requires="wps">
            <w:drawing>
              <wp:anchor distT="0" distB="0" distL="114300" distR="114300" simplePos="0" relativeHeight="251665408" behindDoc="0" locked="0" layoutInCell="1" allowOverlap="1" wp14:anchorId="00B10461" wp14:editId="5A4F3435">
                <wp:simplePos x="0" y="0"/>
                <wp:positionH relativeFrom="column">
                  <wp:posOffset>72390</wp:posOffset>
                </wp:positionH>
                <wp:positionV relativeFrom="paragraph">
                  <wp:posOffset>132081</wp:posOffset>
                </wp:positionV>
                <wp:extent cx="2162175" cy="1371600"/>
                <wp:effectExtent l="0" t="0" r="28575" b="19050"/>
                <wp:wrapNone/>
                <wp:docPr id="2077145536" name="Rectángulo 32"/>
                <wp:cNvGraphicFramePr/>
                <a:graphic xmlns:a="http://schemas.openxmlformats.org/drawingml/2006/main">
                  <a:graphicData uri="http://schemas.microsoft.com/office/word/2010/wordprocessingShape">
                    <wps:wsp>
                      <wps:cNvSpPr/>
                      <wps:spPr>
                        <a:xfrm>
                          <a:off x="0" y="0"/>
                          <a:ext cx="2162175" cy="1371600"/>
                        </a:xfrm>
                        <a:prstGeom prst="rect">
                          <a:avLst/>
                        </a:prstGeom>
                        <a:noFill/>
                        <a:ln w="19050">
                          <a:solidFill>
                            <a:schemeClr val="tx1"/>
                          </a:solidFill>
                        </a:ln>
                      </wps:spPr>
                      <wps:style>
                        <a:lnRef idx="0">
                          <a:scrgbClr r="0" g="0" b="0"/>
                        </a:lnRef>
                        <a:fillRef idx="0">
                          <a:scrgbClr r="0" g="0" b="0"/>
                        </a:fillRef>
                        <a:effectRef idx="0">
                          <a:scrgbClr r="0" g="0" b="0"/>
                        </a:effectRef>
                        <a:fontRef idx="minor">
                          <a:schemeClr val="dk1"/>
                        </a:fontRef>
                      </wps:style>
                      <wps:txbx>
                        <w:txbxContent>
                          <w:p w14:paraId="12BE2EFD" w14:textId="51652226" w:rsidR="004F2EFA" w:rsidRPr="004F2EFA" w:rsidRDefault="004F2EFA" w:rsidP="004F2EFA">
                            <w:pPr>
                              <w:jc w:val="center"/>
                              <w:rPr>
                                <w:rFonts w:ascii="Aptos" w:hAnsi="Aptos"/>
                                <w:b/>
                                <w:bCs/>
                                <w:color w:val="002465"/>
                                <w:sz w:val="28"/>
                                <w:szCs w:val="28"/>
                                <w:lang w:val="es-MX"/>
                              </w:rPr>
                            </w:pPr>
                            <w:r w:rsidRPr="004F2EFA">
                              <w:rPr>
                                <w:rFonts w:ascii="Aptos" w:hAnsi="Aptos"/>
                                <w:b/>
                                <w:bCs/>
                                <w:color w:val="002465"/>
                                <w:sz w:val="28"/>
                                <w:szCs w:val="28"/>
                                <w:lang w:val="es-MX"/>
                              </w:rPr>
                              <w:t>LEYENDA</w:t>
                            </w:r>
                          </w:p>
                          <w:p w14:paraId="025C6266" w14:textId="77777777" w:rsidR="004F2EFA" w:rsidRDefault="004F2EFA" w:rsidP="004F2EFA">
                            <w:pPr>
                              <w:jc w:val="center"/>
                              <w:rPr>
                                <w:lang w:val="es-MX"/>
                              </w:rPr>
                            </w:pPr>
                          </w:p>
                          <w:p w14:paraId="244D425D" w14:textId="22208621" w:rsidR="004F2EFA" w:rsidRPr="004F2EFA" w:rsidRDefault="004F2EFA" w:rsidP="004F2EFA">
                            <w:pPr>
                              <w:rPr>
                                <w:rFonts w:ascii="Aptos" w:hAnsi="Aptos"/>
                                <w:b/>
                                <w:bCs/>
                                <w:color w:val="00B050"/>
                                <w:sz w:val="28"/>
                                <w:szCs w:val="28"/>
                                <w:lang w:val="es-MX"/>
                              </w:rPr>
                            </w:pPr>
                            <w:r w:rsidRPr="004F2EFA">
                              <w:rPr>
                                <w:rFonts w:ascii="Aptos" w:hAnsi="Aptos"/>
                                <w:b/>
                                <w:bCs/>
                                <w:color w:val="00B050"/>
                                <w:sz w:val="28"/>
                                <w:szCs w:val="28"/>
                                <w:lang w:val="es-MX"/>
                              </w:rPr>
                              <w:t>PROBABLES</w:t>
                            </w:r>
                          </w:p>
                          <w:p w14:paraId="4AF255EC" w14:textId="77777777" w:rsidR="004F2EFA" w:rsidRPr="004F2EFA" w:rsidRDefault="004F2EFA" w:rsidP="004F2EFA">
                            <w:pPr>
                              <w:rPr>
                                <w:rFonts w:ascii="Aptos" w:hAnsi="Aptos"/>
                                <w:color w:val="002465"/>
                                <w:sz w:val="28"/>
                                <w:szCs w:val="28"/>
                                <w:lang w:val="es-MX"/>
                              </w:rPr>
                            </w:pPr>
                          </w:p>
                          <w:p w14:paraId="5BFD7A0B" w14:textId="4E07D855" w:rsidR="004F2EFA" w:rsidRPr="004F2EFA" w:rsidRDefault="004F2EFA" w:rsidP="004F2EFA">
                            <w:pPr>
                              <w:rPr>
                                <w:rFonts w:ascii="Aptos" w:hAnsi="Aptos"/>
                                <w:b/>
                                <w:bCs/>
                                <w:color w:val="FF0000"/>
                                <w:sz w:val="28"/>
                                <w:szCs w:val="28"/>
                                <w:lang w:val="es-MX"/>
                              </w:rPr>
                            </w:pPr>
                            <w:r w:rsidRPr="004F2EFA">
                              <w:rPr>
                                <w:rFonts w:ascii="Aptos" w:hAnsi="Aptos"/>
                                <w:b/>
                                <w:bCs/>
                                <w:color w:val="FF0000"/>
                                <w:sz w:val="28"/>
                                <w:szCs w:val="28"/>
                                <w:lang w:val="es-MX"/>
                              </w:rPr>
                              <w:t>CONFIRMADOS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B10461" id="Rectángulo 32" o:spid="_x0000_s1044" style="position:absolute;margin-left:5.7pt;margin-top:10.4pt;width:170.25pt;height:10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" filled="f" strokecolor="black [3213]" strokeweight="1.5pt">
                <v:textbox>
                  <w:txbxContent>
                    <w:p w14:paraId="12BE2EFD" w14:textId="51652226" w:rsidR="004F2EFA" w:rsidRPr="004F2EFA" w:rsidRDefault="004F2EFA" w:rsidP="004F2EFA">
                      <w:pPr>
                        <w:jc w:val="center"/>
                        <w:rPr>
                          <w:rFonts w:ascii="Aptos" w:hAnsi="Aptos"/>
                          <w:b/>
                          <w:bCs/>
                          <w:color w:val="002465"/>
                          <w:sz w:val="28"/>
                          <w:szCs w:val="28"/>
                          <w:lang w:val="es-MX"/>
                        </w:rPr>
                      </w:pPr>
                      <w:r w:rsidRPr="004F2EFA">
                        <w:rPr>
                          <w:rFonts w:ascii="Aptos" w:hAnsi="Aptos"/>
                          <w:b/>
                          <w:bCs/>
                          <w:color w:val="002465"/>
                          <w:sz w:val="28"/>
                          <w:szCs w:val="28"/>
                          <w:lang w:val="es-MX"/>
                        </w:rPr>
                        <w:t>LEYENDA</w:t>
                      </w:r>
                    </w:p>
                    <w:p w14:paraId="025C6266" w14:textId="77777777" w:rsidR="004F2EFA" w:rsidRDefault="004F2EFA" w:rsidP="004F2EFA">
                      <w:pPr>
                        <w:jc w:val="center"/>
                        <w:rPr>
                          <w:lang w:val="es-MX"/>
                        </w:rPr>
                      </w:pPr>
                    </w:p>
                    <w:p w14:paraId="244D425D" w14:textId="22208621" w:rsidR="004F2EFA" w:rsidRPr="004F2EFA" w:rsidRDefault="004F2EFA" w:rsidP="004F2EFA">
                      <w:pPr>
                        <w:rPr>
                          <w:rFonts w:ascii="Aptos" w:hAnsi="Aptos"/>
                          <w:b/>
                          <w:bCs/>
                          <w:color w:val="00B050"/>
                          <w:sz w:val="28"/>
                          <w:szCs w:val="28"/>
                          <w:lang w:val="es-MX"/>
                        </w:rPr>
                      </w:pPr>
                      <w:r w:rsidRPr="004F2EFA">
                        <w:rPr>
                          <w:rFonts w:ascii="Aptos" w:hAnsi="Aptos"/>
                          <w:b/>
                          <w:bCs/>
                          <w:color w:val="00B050"/>
                          <w:sz w:val="28"/>
                          <w:szCs w:val="28"/>
                          <w:lang w:val="es-MX"/>
                        </w:rPr>
                        <w:t>PROBABLES</w:t>
                      </w:r>
                    </w:p>
                    <w:p w14:paraId="4AF255EC" w14:textId="77777777" w:rsidR="004F2EFA" w:rsidRPr="004F2EFA" w:rsidRDefault="004F2EFA" w:rsidP="004F2EFA">
                      <w:pPr>
                        <w:rPr>
                          <w:rFonts w:ascii="Aptos" w:hAnsi="Aptos"/>
                          <w:color w:val="002465"/>
                          <w:sz w:val="28"/>
                          <w:szCs w:val="28"/>
                          <w:lang w:val="es-MX"/>
                        </w:rPr>
                      </w:pPr>
                    </w:p>
                    <w:p w14:paraId="5BFD7A0B" w14:textId="4E07D855" w:rsidR="004F2EFA" w:rsidRPr="004F2EFA" w:rsidRDefault="004F2EFA" w:rsidP="004F2EFA">
                      <w:pPr>
                        <w:rPr>
                          <w:rFonts w:ascii="Aptos" w:hAnsi="Aptos"/>
                          <w:b/>
                          <w:bCs/>
                          <w:color w:val="FF0000"/>
                          <w:sz w:val="28"/>
                          <w:szCs w:val="28"/>
                          <w:lang w:val="es-MX"/>
                        </w:rPr>
                      </w:pPr>
                      <w:r w:rsidRPr="004F2EFA">
                        <w:rPr>
                          <w:rFonts w:ascii="Aptos" w:hAnsi="Aptos"/>
                          <w:b/>
                          <w:bCs/>
                          <w:color w:val="FF0000"/>
                          <w:sz w:val="28"/>
                          <w:szCs w:val="28"/>
                          <w:lang w:val="es-MX"/>
                        </w:rPr>
                        <w:t>CONFIRMADOS</w:t>
                      </w:r>
                    </w:p>
                  </w:txbxContent>
                </v:textbox>
              </v:rect>
            </w:pict>
          </mc:Fallback>
        </mc:AlternateContent>
      </w:r>
      <w:r w:rsidR="007D3E51">
        <w:rPr>
          <w:noProof/>
        </w:rPr>
        <mc:AlternateContent>
          <mc:Choice Requires="wps">
            <w:drawing>
              <wp:anchor distT="0" distB="0" distL="114300" distR="114300" simplePos="0" relativeHeight="251676672" behindDoc="0" locked="0" layoutInCell="1" allowOverlap="1" wp14:anchorId="023EAF15" wp14:editId="1D85F56D">
                <wp:simplePos x="0" y="0"/>
                <wp:positionH relativeFrom="column">
                  <wp:posOffset>4120515</wp:posOffset>
                </wp:positionH>
                <wp:positionV relativeFrom="paragraph">
                  <wp:posOffset>6704330</wp:posOffset>
                </wp:positionV>
                <wp:extent cx="485775" cy="361950"/>
                <wp:effectExtent l="0" t="0" r="28575" b="19050"/>
                <wp:wrapNone/>
                <wp:docPr id="1581220407" name="Elipse 31"/>
                <wp:cNvGraphicFramePr/>
                <a:graphic xmlns:a="http://schemas.openxmlformats.org/drawingml/2006/main">
                  <a:graphicData uri="http://schemas.microsoft.com/office/word/2010/wordprocessingShape">
                    <wps:wsp>
                      <wps:cNvSpPr/>
                      <wps:spPr>
                        <a:xfrm>
                          <a:off x="0" y="0"/>
                          <a:ext cx="485775" cy="361950"/>
                        </a:xfrm>
                        <a:prstGeom prst="ellipse">
                          <a:avLst/>
                        </a:prstGeom>
                        <a:solidFill>
                          <a:srgbClr val="005E00"/>
                        </a:solidFill>
                      </wps:spPr>
                      <wps:style>
                        <a:lnRef idx="2">
                          <a:schemeClr val="accent1">
                            <a:shade val="15000"/>
                          </a:schemeClr>
                        </a:lnRef>
                        <a:fillRef idx="1">
                          <a:schemeClr val="accent1"/>
                        </a:fillRef>
                        <a:effectRef idx="0">
                          <a:schemeClr val="accent1"/>
                        </a:effectRef>
                        <a:fontRef idx="minor">
                          <a:schemeClr val="lt1"/>
                        </a:fontRef>
                      </wps:style>
                      <wps:txbx>
                        <w:txbxContent>
                          <w:p w14:paraId="15C0671F" w14:textId="735C195B" w:rsidR="007D3E51" w:rsidRPr="00ED3494" w:rsidRDefault="007D3E51" w:rsidP="007D3E51">
                            <w:pPr>
                              <w:jc w:val="center"/>
                              <w:rPr>
                                <w:rFonts w:ascii="Aptos" w:hAnsi="Aptos"/>
                                <w:b/>
                                <w:bCs/>
                                <w:sz w:val="20"/>
                                <w:szCs w:val="20"/>
                                <w:lang w:val="es-MX"/>
                              </w:rPr>
                            </w:pPr>
                            <w:r>
                              <w:rPr>
                                <w:rFonts w:ascii="Aptos" w:hAnsi="Aptos"/>
                                <w:b/>
                                <w:bCs/>
                                <w:sz w:val="20"/>
                                <w:szCs w:val="20"/>
                                <w:lang w:val="es-MX"/>
                              </w:rPr>
                              <w:t>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23EAF15" id="_x0000_s1045" style="position:absolute;margin-left:324.45pt;margin-top:527.9pt;width:38.25pt;height:28.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" fillcolor="#005e00" strokecolor="#091723 [484]" strokeweight="1pt">
                <v:stroke joinstyle="miter"/>
                <v:textbox>
                  <w:txbxContent>
                    <w:p w14:paraId="15C0671F" w14:textId="735C195B" w:rsidR="007D3E51" w:rsidRPr="00ED3494" w:rsidRDefault="007D3E51" w:rsidP="007D3E51">
                      <w:pPr>
                        <w:jc w:val="center"/>
                        <w:rPr>
                          <w:rFonts w:ascii="Aptos" w:hAnsi="Aptos"/>
                          <w:b/>
                          <w:bCs/>
                          <w:sz w:val="20"/>
                          <w:szCs w:val="20"/>
                          <w:lang w:val="es-MX"/>
                        </w:rPr>
                      </w:pPr>
                      <w:r>
                        <w:rPr>
                          <w:rFonts w:ascii="Aptos" w:hAnsi="Aptos"/>
                          <w:b/>
                          <w:bCs/>
                          <w:sz w:val="20"/>
                          <w:szCs w:val="20"/>
                          <w:lang w:val="es-MX"/>
                        </w:rPr>
                        <w:t>9</w:t>
                      </w:r>
                    </w:p>
                  </w:txbxContent>
                </v:textbox>
              </v:oval>
            </w:pict>
          </mc:Fallback>
        </mc:AlternateContent>
      </w:r>
      <w:r w:rsidR="00C32627">
        <w:rPr>
          <w:noProof/>
        </w:rPr>
        <mc:AlternateContent>
          <mc:Choice Requires="wps">
            <w:drawing>
              <wp:anchor distT="0" distB="0" distL="114300" distR="114300" simplePos="0" relativeHeight="251675648" behindDoc="0" locked="0" layoutInCell="1" allowOverlap="1" wp14:anchorId="634918D6" wp14:editId="2F9FB8EC">
                <wp:simplePos x="0" y="0"/>
                <wp:positionH relativeFrom="column">
                  <wp:posOffset>3291840</wp:posOffset>
                </wp:positionH>
                <wp:positionV relativeFrom="paragraph">
                  <wp:posOffset>6209030</wp:posOffset>
                </wp:positionV>
                <wp:extent cx="581025" cy="361950"/>
                <wp:effectExtent l="0" t="0" r="28575" b="19050"/>
                <wp:wrapNone/>
                <wp:docPr id="51268923" name="Elipse 31"/>
                <wp:cNvGraphicFramePr/>
                <a:graphic xmlns:a="http://schemas.openxmlformats.org/drawingml/2006/main">
                  <a:graphicData uri="http://schemas.microsoft.com/office/word/2010/wordprocessingShape">
                    <wps:wsp>
                      <wps:cNvSpPr/>
                      <wps:spPr>
                        <a:xfrm>
                          <a:off x="0" y="0"/>
                          <a:ext cx="581025" cy="361950"/>
                        </a:xfrm>
                        <a:prstGeom prst="ellipse">
                          <a:avLst/>
                        </a:prstGeom>
                        <a:solidFill>
                          <a:srgbClr val="005E00"/>
                        </a:solidFill>
                      </wps:spPr>
                      <wps:style>
                        <a:lnRef idx="2">
                          <a:schemeClr val="accent1">
                            <a:shade val="15000"/>
                          </a:schemeClr>
                        </a:lnRef>
                        <a:fillRef idx="1">
                          <a:schemeClr val="accent1"/>
                        </a:fillRef>
                        <a:effectRef idx="0">
                          <a:schemeClr val="accent1"/>
                        </a:effectRef>
                        <a:fontRef idx="minor">
                          <a:schemeClr val="lt1"/>
                        </a:fontRef>
                      </wps:style>
                      <wps:txbx>
                        <w:txbxContent>
                          <w:p w14:paraId="369D7A67" w14:textId="12DDF4E3" w:rsidR="00C32627" w:rsidRPr="00ED3494" w:rsidRDefault="00C32627" w:rsidP="00C32627">
                            <w:pPr>
                              <w:jc w:val="center"/>
                              <w:rPr>
                                <w:rFonts w:ascii="Aptos" w:hAnsi="Aptos"/>
                                <w:b/>
                                <w:bCs/>
                                <w:sz w:val="20"/>
                                <w:szCs w:val="20"/>
                                <w:lang w:val="es-MX"/>
                              </w:rPr>
                            </w:pPr>
                            <w:r>
                              <w:rPr>
                                <w:rFonts w:ascii="Aptos" w:hAnsi="Aptos"/>
                                <w:b/>
                                <w:bCs/>
                                <w:sz w:val="20"/>
                                <w:szCs w:val="20"/>
                                <w:lang w:val="es-MX"/>
                              </w:rPr>
                              <w:t>292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34918D6" id="_x0000_s1046" style="position:absolute;margin-left:259.2pt;margin-top:488.9pt;width:45.75pt;height:28.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" fillcolor="#005e00" strokecolor="#091723 [484]" strokeweight="1pt">
                <v:stroke joinstyle="miter"/>
                <v:textbox>
                  <w:txbxContent>
                    <w:p w14:paraId="369D7A67" w14:textId="12DDF4E3" w:rsidR="00C32627" w:rsidRPr="00ED3494" w:rsidRDefault="00C32627" w:rsidP="00C32627">
                      <w:pPr>
                        <w:jc w:val="center"/>
                        <w:rPr>
                          <w:rFonts w:ascii="Aptos" w:hAnsi="Aptos"/>
                          <w:b/>
                          <w:bCs/>
                          <w:sz w:val="20"/>
                          <w:szCs w:val="20"/>
                          <w:lang w:val="es-MX"/>
                        </w:rPr>
                      </w:pPr>
                      <w:r>
                        <w:rPr>
                          <w:rFonts w:ascii="Aptos" w:hAnsi="Aptos"/>
                          <w:b/>
                          <w:bCs/>
                          <w:sz w:val="20"/>
                          <w:szCs w:val="20"/>
                          <w:lang w:val="es-MX"/>
                        </w:rPr>
                        <w:t>292</w:t>
                      </w:r>
                    </w:p>
                  </w:txbxContent>
                </v:textbox>
              </v:oval>
            </w:pict>
          </mc:Fallback>
        </mc:AlternateContent>
      </w:r>
      <w:r w:rsidR="00590D52">
        <w:rPr>
          <w:noProof/>
        </w:rPr>
        <mc:AlternateContent>
          <mc:Choice Requires="wps">
            <w:drawing>
              <wp:anchor distT="0" distB="0" distL="114300" distR="114300" simplePos="0" relativeHeight="251674624" behindDoc="0" locked="0" layoutInCell="1" allowOverlap="1" wp14:anchorId="133661B2" wp14:editId="6447C00E">
                <wp:simplePos x="0" y="0"/>
                <wp:positionH relativeFrom="column">
                  <wp:posOffset>3463290</wp:posOffset>
                </wp:positionH>
                <wp:positionV relativeFrom="paragraph">
                  <wp:posOffset>2770505</wp:posOffset>
                </wp:positionV>
                <wp:extent cx="581025" cy="361950"/>
                <wp:effectExtent l="0" t="0" r="28575" b="19050"/>
                <wp:wrapNone/>
                <wp:docPr id="1226365077" name="Elipse 31"/>
                <wp:cNvGraphicFramePr/>
                <a:graphic xmlns:a="http://schemas.openxmlformats.org/drawingml/2006/main">
                  <a:graphicData uri="http://schemas.microsoft.com/office/word/2010/wordprocessingShape">
                    <wps:wsp>
                      <wps:cNvSpPr/>
                      <wps:spPr>
                        <a:xfrm>
                          <a:off x="0" y="0"/>
                          <a:ext cx="581025" cy="361950"/>
                        </a:xfrm>
                        <a:prstGeom prst="ellipse">
                          <a:avLst/>
                        </a:prstGeom>
                        <a:solidFill>
                          <a:srgbClr val="005E00"/>
                        </a:solidFill>
                      </wps:spPr>
                      <wps:style>
                        <a:lnRef idx="2">
                          <a:schemeClr val="accent1">
                            <a:shade val="15000"/>
                          </a:schemeClr>
                        </a:lnRef>
                        <a:fillRef idx="1">
                          <a:schemeClr val="accent1"/>
                        </a:fillRef>
                        <a:effectRef idx="0">
                          <a:schemeClr val="accent1"/>
                        </a:effectRef>
                        <a:fontRef idx="minor">
                          <a:schemeClr val="lt1"/>
                        </a:fontRef>
                      </wps:style>
                      <wps:txbx>
                        <w:txbxContent>
                          <w:p w14:paraId="7BD52E5E" w14:textId="2D42F84E" w:rsidR="00590D52" w:rsidRPr="00ED3494" w:rsidRDefault="00590D52" w:rsidP="00590D52">
                            <w:pPr>
                              <w:jc w:val="center"/>
                              <w:rPr>
                                <w:rFonts w:ascii="Aptos" w:hAnsi="Aptos"/>
                                <w:b/>
                                <w:bCs/>
                                <w:sz w:val="20"/>
                                <w:szCs w:val="20"/>
                                <w:lang w:val="es-MX"/>
                              </w:rPr>
                            </w:pPr>
                            <w:r w:rsidRPr="00ED3494">
                              <w:rPr>
                                <w:rFonts w:ascii="Aptos" w:hAnsi="Aptos"/>
                                <w:b/>
                                <w:bCs/>
                                <w:sz w:val="20"/>
                                <w:szCs w:val="20"/>
                                <w:lang w:val="es-MX"/>
                              </w:rPr>
                              <w:t>1</w:t>
                            </w:r>
                            <w:r>
                              <w:rPr>
                                <w:rFonts w:ascii="Aptos" w:hAnsi="Aptos"/>
                                <w:b/>
                                <w:bCs/>
                                <w:sz w:val="20"/>
                                <w:szCs w:val="20"/>
                                <w:lang w:val="es-MX"/>
                              </w:rPr>
                              <w:t>4</w:t>
                            </w:r>
                            <w:r w:rsidRPr="00ED3494">
                              <w:rPr>
                                <w:rFonts w:ascii="Aptos" w:hAnsi="Aptos"/>
                                <w:b/>
                                <w:bCs/>
                                <w:sz w:val="20"/>
                                <w:szCs w:val="20"/>
                                <w:lang w:val="es-MX"/>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33661B2" id="_x0000_s1047" style="position:absolute;margin-left:272.7pt;margin-top:218.15pt;width:45.75pt;height:28.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" fillcolor="#005e00" strokecolor="#091723 [484]" strokeweight="1pt">
                <v:stroke joinstyle="miter"/>
                <v:textbox>
                  <w:txbxContent>
                    <w:p w14:paraId="7BD52E5E" w14:textId="2D42F84E" w:rsidR="00590D52" w:rsidRPr="00ED3494" w:rsidRDefault="00590D52" w:rsidP="00590D52">
                      <w:pPr>
                        <w:jc w:val="center"/>
                        <w:rPr>
                          <w:rFonts w:ascii="Aptos" w:hAnsi="Aptos"/>
                          <w:b/>
                          <w:bCs/>
                          <w:sz w:val="20"/>
                          <w:szCs w:val="20"/>
                          <w:lang w:val="es-MX"/>
                        </w:rPr>
                      </w:pPr>
                      <w:r w:rsidRPr="00ED3494">
                        <w:rPr>
                          <w:rFonts w:ascii="Aptos" w:hAnsi="Aptos"/>
                          <w:b/>
                          <w:bCs/>
                          <w:sz w:val="20"/>
                          <w:szCs w:val="20"/>
                          <w:lang w:val="es-MX"/>
                        </w:rPr>
                        <w:t>1</w:t>
                      </w:r>
                      <w:r>
                        <w:rPr>
                          <w:rFonts w:ascii="Aptos" w:hAnsi="Aptos"/>
                          <w:b/>
                          <w:bCs/>
                          <w:sz w:val="20"/>
                          <w:szCs w:val="20"/>
                          <w:lang w:val="es-MX"/>
                        </w:rPr>
                        <w:t>4</w:t>
                      </w:r>
                      <w:r w:rsidRPr="00ED3494">
                        <w:rPr>
                          <w:rFonts w:ascii="Aptos" w:hAnsi="Aptos"/>
                          <w:b/>
                          <w:bCs/>
                          <w:sz w:val="20"/>
                          <w:szCs w:val="20"/>
                          <w:lang w:val="es-MX"/>
                        </w:rPr>
                        <w:t>0</w:t>
                      </w:r>
                    </w:p>
                  </w:txbxContent>
                </v:textbox>
              </v:oval>
            </w:pict>
          </mc:Fallback>
        </mc:AlternateContent>
      </w:r>
      <w:r w:rsidR="00910D0F">
        <w:rPr>
          <w:noProof/>
        </w:rPr>
        <mc:AlternateContent>
          <mc:Choice Requires="wps">
            <w:drawing>
              <wp:anchor distT="0" distB="0" distL="114300" distR="114300" simplePos="0" relativeHeight="251673600" behindDoc="0" locked="0" layoutInCell="1" allowOverlap="1" wp14:anchorId="7C476CF7" wp14:editId="0F69AE13">
                <wp:simplePos x="0" y="0"/>
                <wp:positionH relativeFrom="column">
                  <wp:posOffset>1844040</wp:posOffset>
                </wp:positionH>
                <wp:positionV relativeFrom="paragraph">
                  <wp:posOffset>6170930</wp:posOffset>
                </wp:positionV>
                <wp:extent cx="485775" cy="361950"/>
                <wp:effectExtent l="0" t="0" r="28575" b="19050"/>
                <wp:wrapNone/>
                <wp:docPr id="1529522515" name="Elipse 31"/>
                <wp:cNvGraphicFramePr/>
                <a:graphic xmlns:a="http://schemas.openxmlformats.org/drawingml/2006/main">
                  <a:graphicData uri="http://schemas.microsoft.com/office/word/2010/wordprocessingShape">
                    <wps:wsp>
                      <wps:cNvSpPr/>
                      <wps:spPr>
                        <a:xfrm>
                          <a:off x="0" y="0"/>
                          <a:ext cx="485775" cy="361950"/>
                        </a:xfrm>
                        <a:prstGeom prst="ellipse">
                          <a:avLst/>
                        </a:prstGeom>
                        <a:solidFill>
                          <a:srgbClr val="005E00"/>
                        </a:solidFill>
                      </wps:spPr>
                      <wps:style>
                        <a:lnRef idx="2">
                          <a:schemeClr val="accent1">
                            <a:shade val="15000"/>
                          </a:schemeClr>
                        </a:lnRef>
                        <a:fillRef idx="1">
                          <a:schemeClr val="accent1"/>
                        </a:fillRef>
                        <a:effectRef idx="0">
                          <a:schemeClr val="accent1"/>
                        </a:effectRef>
                        <a:fontRef idx="minor">
                          <a:schemeClr val="lt1"/>
                        </a:fontRef>
                      </wps:style>
                      <wps:txbx>
                        <w:txbxContent>
                          <w:p w14:paraId="675C6A1F" w14:textId="3AFB0986" w:rsidR="00910D0F" w:rsidRPr="00ED3494" w:rsidRDefault="00910D0F" w:rsidP="00910D0F">
                            <w:pPr>
                              <w:jc w:val="center"/>
                              <w:rPr>
                                <w:rFonts w:ascii="Aptos" w:hAnsi="Aptos"/>
                                <w:b/>
                                <w:bCs/>
                                <w:sz w:val="20"/>
                                <w:szCs w:val="20"/>
                                <w:lang w:val="es-MX"/>
                              </w:rPr>
                            </w:pPr>
                            <w:r>
                              <w:rPr>
                                <w:rFonts w:ascii="Aptos" w:hAnsi="Aptos"/>
                                <w:b/>
                                <w:bCs/>
                                <w:sz w:val="20"/>
                                <w:szCs w:val="20"/>
                                <w:lang w:val="es-MX"/>
                              </w:rPr>
                              <w:t>52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C476CF7" id="_x0000_s1048" style="position:absolute;margin-left:145.2pt;margin-top:485.9pt;width:38.25pt;height:28.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" fillcolor="#005e00" strokecolor="#091723 [484]" strokeweight="1pt">
                <v:stroke joinstyle="miter"/>
                <v:textbox>
                  <w:txbxContent>
                    <w:p w14:paraId="675C6A1F" w14:textId="3AFB0986" w:rsidR="00910D0F" w:rsidRPr="00ED3494" w:rsidRDefault="00910D0F" w:rsidP="00910D0F">
                      <w:pPr>
                        <w:jc w:val="center"/>
                        <w:rPr>
                          <w:rFonts w:ascii="Aptos" w:hAnsi="Aptos"/>
                          <w:b/>
                          <w:bCs/>
                          <w:sz w:val="20"/>
                          <w:szCs w:val="20"/>
                          <w:lang w:val="es-MX"/>
                        </w:rPr>
                      </w:pPr>
                      <w:r>
                        <w:rPr>
                          <w:rFonts w:ascii="Aptos" w:hAnsi="Aptos"/>
                          <w:b/>
                          <w:bCs/>
                          <w:sz w:val="20"/>
                          <w:szCs w:val="20"/>
                          <w:lang w:val="es-MX"/>
                        </w:rPr>
                        <w:t>52</w:t>
                      </w:r>
                    </w:p>
                  </w:txbxContent>
                </v:textbox>
              </v:oval>
            </w:pict>
          </mc:Fallback>
        </mc:AlternateContent>
      </w:r>
      <w:r w:rsidR="00D75C8D">
        <w:rPr>
          <w:noProof/>
        </w:rPr>
        <mc:AlternateContent>
          <mc:Choice Requires="wps">
            <w:drawing>
              <wp:anchor distT="0" distB="0" distL="114300" distR="114300" simplePos="0" relativeHeight="251645952" behindDoc="0" locked="0" layoutInCell="1" allowOverlap="1" wp14:anchorId="46C56D83" wp14:editId="445A77FD">
                <wp:simplePos x="0" y="0"/>
                <wp:positionH relativeFrom="column">
                  <wp:posOffset>3606165</wp:posOffset>
                </wp:positionH>
                <wp:positionV relativeFrom="paragraph">
                  <wp:posOffset>6694805</wp:posOffset>
                </wp:positionV>
                <wp:extent cx="485775" cy="361950"/>
                <wp:effectExtent l="0" t="0" r="28575" b="19050"/>
                <wp:wrapNone/>
                <wp:docPr id="273614072" name="Elipse 31"/>
                <wp:cNvGraphicFramePr/>
                <a:graphic xmlns:a="http://schemas.openxmlformats.org/drawingml/2006/main">
                  <a:graphicData uri="http://schemas.microsoft.com/office/word/2010/wordprocessingShape">
                    <wps:wsp>
                      <wps:cNvSpPr/>
                      <wps:spPr>
                        <a:xfrm>
                          <a:off x="0" y="0"/>
                          <a:ext cx="485775" cy="361950"/>
                        </a:xfrm>
                        <a:prstGeom prst="ellipse">
                          <a:avLst/>
                        </a:prstGeom>
                        <a:solidFill>
                          <a:srgbClr val="FF0000"/>
                        </a:solidFill>
                      </wps:spPr>
                      <wps:style>
                        <a:lnRef idx="2">
                          <a:schemeClr val="accent1">
                            <a:shade val="15000"/>
                          </a:schemeClr>
                        </a:lnRef>
                        <a:fillRef idx="1">
                          <a:schemeClr val="accent1"/>
                        </a:fillRef>
                        <a:effectRef idx="0">
                          <a:schemeClr val="accent1"/>
                        </a:effectRef>
                        <a:fontRef idx="minor">
                          <a:schemeClr val="lt1"/>
                        </a:fontRef>
                      </wps:style>
                      <wps:txbx>
                        <w:txbxContent>
                          <w:p w14:paraId="162D7C78" w14:textId="7FBCDE23" w:rsidR="00931466" w:rsidRPr="00ED3494" w:rsidRDefault="00D75C8D" w:rsidP="00931466">
                            <w:pPr>
                              <w:jc w:val="center"/>
                              <w:rPr>
                                <w:rFonts w:ascii="Aptos" w:hAnsi="Aptos"/>
                                <w:b/>
                                <w:bCs/>
                                <w:sz w:val="20"/>
                                <w:szCs w:val="20"/>
                                <w:lang w:val="es-MX"/>
                              </w:rPr>
                            </w:pPr>
                            <w:r>
                              <w:rPr>
                                <w:rFonts w:ascii="Aptos" w:hAnsi="Aptos"/>
                                <w:b/>
                                <w:bCs/>
                                <w:sz w:val="20"/>
                                <w:szCs w:val="20"/>
                                <w:lang w:val="es-MX"/>
                              </w:rP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6C56D83" id="_x0000_s1049" style="position:absolute;margin-left:283.95pt;margin-top:527.15pt;width:38.25pt;height:28.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" fillcolor="red" strokecolor="#091723 [484]" strokeweight="1pt">
                <v:stroke joinstyle="miter"/>
                <v:textbox>
                  <w:txbxContent>
                    <w:p w14:paraId="162D7C78" w14:textId="7FBCDE23" w:rsidR="00931466" w:rsidRPr="00ED3494" w:rsidRDefault="00D75C8D" w:rsidP="00931466">
                      <w:pPr>
                        <w:jc w:val="center"/>
                        <w:rPr>
                          <w:rFonts w:ascii="Aptos" w:hAnsi="Aptos"/>
                          <w:b/>
                          <w:bCs/>
                          <w:sz w:val="20"/>
                          <w:szCs w:val="20"/>
                          <w:lang w:val="es-MX"/>
                        </w:rPr>
                      </w:pPr>
                      <w:r>
                        <w:rPr>
                          <w:rFonts w:ascii="Aptos" w:hAnsi="Aptos"/>
                          <w:b/>
                          <w:bCs/>
                          <w:sz w:val="20"/>
                          <w:szCs w:val="20"/>
                          <w:lang w:val="es-MX"/>
                        </w:rPr>
                        <w:t>8</w:t>
                      </w:r>
                    </w:p>
                  </w:txbxContent>
                </v:textbox>
              </v:oval>
            </w:pict>
          </mc:Fallback>
        </mc:AlternateContent>
      </w:r>
      <w:r w:rsidR="00DA2F9D">
        <w:rPr>
          <w:noProof/>
        </w:rPr>
        <mc:AlternateContent>
          <mc:Choice Requires="wps">
            <w:drawing>
              <wp:anchor distT="0" distB="0" distL="114300" distR="114300" simplePos="0" relativeHeight="251646976" behindDoc="0" locked="0" layoutInCell="1" allowOverlap="1" wp14:anchorId="4E29076F" wp14:editId="5DB9F1EF">
                <wp:simplePos x="0" y="0"/>
                <wp:positionH relativeFrom="column">
                  <wp:posOffset>2701290</wp:posOffset>
                </wp:positionH>
                <wp:positionV relativeFrom="paragraph">
                  <wp:posOffset>6218555</wp:posOffset>
                </wp:positionV>
                <wp:extent cx="581025" cy="361950"/>
                <wp:effectExtent l="0" t="0" r="28575" b="19050"/>
                <wp:wrapNone/>
                <wp:docPr id="304558713" name="Elipse 31"/>
                <wp:cNvGraphicFramePr/>
                <a:graphic xmlns:a="http://schemas.openxmlformats.org/drawingml/2006/main">
                  <a:graphicData uri="http://schemas.microsoft.com/office/word/2010/wordprocessingShape">
                    <wps:wsp>
                      <wps:cNvSpPr/>
                      <wps:spPr>
                        <a:xfrm>
                          <a:off x="0" y="0"/>
                          <a:ext cx="581025" cy="361950"/>
                        </a:xfrm>
                        <a:prstGeom prst="ellipse">
                          <a:avLst/>
                        </a:prstGeom>
                        <a:solidFill>
                          <a:srgbClr val="FF0000"/>
                        </a:solidFill>
                      </wps:spPr>
                      <wps:style>
                        <a:lnRef idx="2">
                          <a:schemeClr val="accent1">
                            <a:shade val="15000"/>
                          </a:schemeClr>
                        </a:lnRef>
                        <a:fillRef idx="1">
                          <a:schemeClr val="accent1"/>
                        </a:fillRef>
                        <a:effectRef idx="0">
                          <a:schemeClr val="accent1"/>
                        </a:effectRef>
                        <a:fontRef idx="minor">
                          <a:schemeClr val="lt1"/>
                        </a:fontRef>
                      </wps:style>
                      <wps:txbx>
                        <w:txbxContent>
                          <w:p w14:paraId="5B8CE071" w14:textId="06AC5E7C" w:rsidR="00931466" w:rsidRPr="00ED3494" w:rsidRDefault="00DA2F9D" w:rsidP="00931466">
                            <w:pPr>
                              <w:jc w:val="center"/>
                              <w:rPr>
                                <w:rFonts w:ascii="Aptos" w:hAnsi="Aptos"/>
                                <w:b/>
                                <w:bCs/>
                                <w:sz w:val="20"/>
                                <w:szCs w:val="20"/>
                                <w:lang w:val="es-MX"/>
                              </w:rPr>
                            </w:pPr>
                            <w:r>
                              <w:rPr>
                                <w:rFonts w:ascii="Aptos" w:hAnsi="Aptos"/>
                                <w:b/>
                                <w:bCs/>
                                <w:sz w:val="20"/>
                                <w:szCs w:val="20"/>
                                <w:lang w:val="es-MX"/>
                              </w:rPr>
                              <w:t>339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E29076F" id="_x0000_s1050" style="position:absolute;margin-left:212.7pt;margin-top:489.65pt;width:45.75pt;height:28.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" fillcolor="red" strokecolor="#091723 [484]" strokeweight="1pt">
                <v:stroke joinstyle="miter"/>
                <v:textbox>
                  <w:txbxContent>
                    <w:p w14:paraId="5B8CE071" w14:textId="06AC5E7C" w:rsidR="00931466" w:rsidRPr="00ED3494" w:rsidRDefault="00DA2F9D" w:rsidP="00931466">
                      <w:pPr>
                        <w:jc w:val="center"/>
                        <w:rPr>
                          <w:rFonts w:ascii="Aptos" w:hAnsi="Aptos"/>
                          <w:b/>
                          <w:bCs/>
                          <w:sz w:val="20"/>
                          <w:szCs w:val="20"/>
                          <w:lang w:val="es-MX"/>
                        </w:rPr>
                      </w:pPr>
                      <w:r>
                        <w:rPr>
                          <w:rFonts w:ascii="Aptos" w:hAnsi="Aptos"/>
                          <w:b/>
                          <w:bCs/>
                          <w:sz w:val="20"/>
                          <w:szCs w:val="20"/>
                          <w:lang w:val="es-MX"/>
                        </w:rPr>
                        <w:t>339</w:t>
                      </w:r>
                    </w:p>
                  </w:txbxContent>
                </v:textbox>
              </v:oval>
            </w:pict>
          </mc:Fallback>
        </mc:AlternateContent>
      </w:r>
      <w:r w:rsidR="00EF1647">
        <w:rPr>
          <w:noProof/>
        </w:rPr>
        <mc:AlternateContent>
          <mc:Choice Requires="wps">
            <w:drawing>
              <wp:anchor distT="0" distB="0" distL="114300" distR="114300" simplePos="0" relativeHeight="251662336" behindDoc="0" locked="0" layoutInCell="1" allowOverlap="1" wp14:anchorId="6B7B9DF4" wp14:editId="25537165">
                <wp:simplePos x="0" y="0"/>
                <wp:positionH relativeFrom="column">
                  <wp:posOffset>1282065</wp:posOffset>
                </wp:positionH>
                <wp:positionV relativeFrom="paragraph">
                  <wp:posOffset>6170930</wp:posOffset>
                </wp:positionV>
                <wp:extent cx="485775" cy="361950"/>
                <wp:effectExtent l="0" t="0" r="28575" b="19050"/>
                <wp:wrapNone/>
                <wp:docPr id="2116013783" name="Elipse 31"/>
                <wp:cNvGraphicFramePr/>
                <a:graphic xmlns:a="http://schemas.openxmlformats.org/drawingml/2006/main">
                  <a:graphicData uri="http://schemas.microsoft.com/office/word/2010/wordprocessingShape">
                    <wps:wsp>
                      <wps:cNvSpPr/>
                      <wps:spPr>
                        <a:xfrm>
                          <a:off x="0" y="0"/>
                          <a:ext cx="485775" cy="361950"/>
                        </a:xfrm>
                        <a:prstGeom prst="ellipse">
                          <a:avLst/>
                        </a:prstGeom>
                        <a:solidFill>
                          <a:srgbClr val="FF0000"/>
                        </a:solidFill>
                      </wps:spPr>
                      <wps:style>
                        <a:lnRef idx="2">
                          <a:schemeClr val="accent1">
                            <a:shade val="15000"/>
                          </a:schemeClr>
                        </a:lnRef>
                        <a:fillRef idx="1">
                          <a:schemeClr val="accent1"/>
                        </a:fillRef>
                        <a:effectRef idx="0">
                          <a:schemeClr val="accent1"/>
                        </a:effectRef>
                        <a:fontRef idx="minor">
                          <a:schemeClr val="lt1"/>
                        </a:fontRef>
                      </wps:style>
                      <wps:txbx>
                        <w:txbxContent>
                          <w:p w14:paraId="52ED25AB" w14:textId="48C77795" w:rsidR="00931466" w:rsidRPr="00ED3494" w:rsidRDefault="00EF1647" w:rsidP="00931466">
                            <w:pPr>
                              <w:jc w:val="center"/>
                              <w:rPr>
                                <w:rFonts w:ascii="Aptos" w:hAnsi="Aptos"/>
                                <w:b/>
                                <w:bCs/>
                                <w:sz w:val="20"/>
                                <w:szCs w:val="20"/>
                                <w:lang w:val="es-MX"/>
                              </w:rPr>
                            </w:pPr>
                            <w:r>
                              <w:rPr>
                                <w:rFonts w:ascii="Aptos" w:hAnsi="Aptos"/>
                                <w:b/>
                                <w:bCs/>
                                <w:sz w:val="20"/>
                                <w:szCs w:val="20"/>
                                <w:lang w:val="es-MX"/>
                              </w:rPr>
                              <w:t>36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B7B9DF4" id="_x0000_s1051" style="position:absolute;margin-left:100.95pt;margin-top:485.9pt;width:38.25pt;height:2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" fillcolor="red" strokecolor="#091723 [484]" strokeweight="1pt">
                <v:stroke joinstyle="miter"/>
                <v:textbox>
                  <w:txbxContent>
                    <w:p w14:paraId="52ED25AB" w14:textId="48C77795" w:rsidR="00931466" w:rsidRPr="00ED3494" w:rsidRDefault="00EF1647" w:rsidP="00931466">
                      <w:pPr>
                        <w:jc w:val="center"/>
                        <w:rPr>
                          <w:rFonts w:ascii="Aptos" w:hAnsi="Aptos"/>
                          <w:b/>
                          <w:bCs/>
                          <w:sz w:val="20"/>
                          <w:szCs w:val="20"/>
                          <w:lang w:val="es-MX"/>
                        </w:rPr>
                      </w:pPr>
                      <w:r>
                        <w:rPr>
                          <w:rFonts w:ascii="Aptos" w:hAnsi="Aptos"/>
                          <w:b/>
                          <w:bCs/>
                          <w:sz w:val="20"/>
                          <w:szCs w:val="20"/>
                          <w:lang w:val="es-MX"/>
                        </w:rPr>
                        <w:t>36</w:t>
                      </w:r>
                    </w:p>
                  </w:txbxContent>
                </v:textbox>
              </v:oval>
            </w:pict>
          </mc:Fallback>
        </mc:AlternateContent>
      </w:r>
      <w:r w:rsidR="00931466">
        <w:rPr>
          <w:noProof/>
        </w:rPr>
        <mc:AlternateContent>
          <mc:Choice Requires="wps">
            <w:drawing>
              <wp:anchor distT="0" distB="0" distL="114300" distR="114300" simplePos="0" relativeHeight="251671552" behindDoc="0" locked="0" layoutInCell="1" allowOverlap="1" wp14:anchorId="04949FEB" wp14:editId="3F634DE7">
                <wp:simplePos x="0" y="0"/>
                <wp:positionH relativeFrom="column">
                  <wp:posOffset>3580765</wp:posOffset>
                </wp:positionH>
                <wp:positionV relativeFrom="paragraph">
                  <wp:posOffset>5361305</wp:posOffset>
                </wp:positionV>
                <wp:extent cx="485775" cy="361950"/>
                <wp:effectExtent l="0" t="0" r="28575" b="19050"/>
                <wp:wrapNone/>
                <wp:docPr id="1589054527" name="Elipse 31"/>
                <wp:cNvGraphicFramePr/>
                <a:graphic xmlns:a="http://schemas.openxmlformats.org/drawingml/2006/main">
                  <a:graphicData uri="http://schemas.microsoft.com/office/word/2010/wordprocessingShape">
                    <wps:wsp>
                      <wps:cNvSpPr/>
                      <wps:spPr>
                        <a:xfrm>
                          <a:off x="0" y="0"/>
                          <a:ext cx="485775" cy="361950"/>
                        </a:xfrm>
                        <a:prstGeom prst="ellipse">
                          <a:avLst/>
                        </a:prstGeom>
                        <a:solidFill>
                          <a:srgbClr val="FF0000"/>
                        </a:solidFill>
                      </wps:spPr>
                      <wps:style>
                        <a:lnRef idx="2">
                          <a:schemeClr val="accent1">
                            <a:shade val="15000"/>
                          </a:schemeClr>
                        </a:lnRef>
                        <a:fillRef idx="1">
                          <a:schemeClr val="accent1"/>
                        </a:fillRef>
                        <a:effectRef idx="0">
                          <a:schemeClr val="accent1"/>
                        </a:effectRef>
                        <a:fontRef idx="minor">
                          <a:schemeClr val="lt1"/>
                        </a:fontRef>
                      </wps:style>
                      <wps:txbx>
                        <w:txbxContent>
                          <w:p w14:paraId="70BE1581" w14:textId="561637E5" w:rsidR="00931466" w:rsidRPr="00ED3494" w:rsidRDefault="00931466" w:rsidP="00931466">
                            <w:pPr>
                              <w:jc w:val="center"/>
                              <w:rPr>
                                <w:rFonts w:ascii="Aptos" w:hAnsi="Aptos"/>
                                <w:b/>
                                <w:bCs/>
                                <w:sz w:val="20"/>
                                <w:szCs w:val="20"/>
                                <w:lang w:val="es-MX"/>
                              </w:rPr>
                            </w:pPr>
                            <w:r>
                              <w:rPr>
                                <w:rFonts w:ascii="Aptos" w:hAnsi="Aptos"/>
                                <w:b/>
                                <w:bCs/>
                                <w:sz w:val="20"/>
                                <w:szCs w:val="20"/>
                                <w:lang w:val="es-MX"/>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4949FEB" id="_x0000_s1052" style="position:absolute;margin-left:281.95pt;margin-top:422.15pt;width:38.25pt;height:2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" fillcolor="red" strokecolor="#091723 [484]" strokeweight="1pt">
                <v:stroke joinstyle="miter"/>
                <v:textbox>
                  <w:txbxContent>
                    <w:p w14:paraId="70BE1581" w14:textId="561637E5" w:rsidR="00931466" w:rsidRPr="00ED3494" w:rsidRDefault="00931466" w:rsidP="00931466">
                      <w:pPr>
                        <w:jc w:val="center"/>
                        <w:rPr>
                          <w:rFonts w:ascii="Aptos" w:hAnsi="Aptos"/>
                          <w:b/>
                          <w:bCs/>
                          <w:sz w:val="20"/>
                          <w:szCs w:val="20"/>
                          <w:lang w:val="es-MX"/>
                        </w:rPr>
                      </w:pPr>
                      <w:r>
                        <w:rPr>
                          <w:rFonts w:ascii="Aptos" w:hAnsi="Aptos"/>
                          <w:b/>
                          <w:bCs/>
                          <w:sz w:val="20"/>
                          <w:szCs w:val="20"/>
                          <w:lang w:val="es-MX"/>
                        </w:rPr>
                        <w:t>3</w:t>
                      </w:r>
                    </w:p>
                  </w:txbxContent>
                </v:textbox>
              </v:oval>
            </w:pict>
          </mc:Fallback>
        </mc:AlternateContent>
      </w:r>
      <w:r w:rsidR="00ED3494">
        <w:rPr>
          <w:noProof/>
        </w:rPr>
        <mc:AlternateContent>
          <mc:Choice Requires="wps">
            <w:drawing>
              <wp:anchor distT="0" distB="0" distL="114300" distR="114300" simplePos="0" relativeHeight="251642880" behindDoc="0" locked="0" layoutInCell="1" allowOverlap="1" wp14:anchorId="7A430BE8" wp14:editId="17C40552">
                <wp:simplePos x="0" y="0"/>
                <wp:positionH relativeFrom="column">
                  <wp:posOffset>2958465</wp:posOffset>
                </wp:positionH>
                <wp:positionV relativeFrom="paragraph">
                  <wp:posOffset>2799080</wp:posOffset>
                </wp:positionV>
                <wp:extent cx="485775" cy="361950"/>
                <wp:effectExtent l="0" t="0" r="28575" b="19050"/>
                <wp:wrapNone/>
                <wp:docPr id="1143941769" name="Elipse 31"/>
                <wp:cNvGraphicFramePr/>
                <a:graphic xmlns:a="http://schemas.openxmlformats.org/drawingml/2006/main">
                  <a:graphicData uri="http://schemas.microsoft.com/office/word/2010/wordprocessingShape">
                    <wps:wsp>
                      <wps:cNvSpPr/>
                      <wps:spPr>
                        <a:xfrm>
                          <a:off x="0" y="0"/>
                          <a:ext cx="485775" cy="361950"/>
                        </a:xfrm>
                        <a:prstGeom prst="ellipse">
                          <a:avLst/>
                        </a:prstGeom>
                        <a:solidFill>
                          <a:srgbClr val="FF0000"/>
                        </a:solidFill>
                      </wps:spPr>
                      <wps:style>
                        <a:lnRef idx="2">
                          <a:schemeClr val="accent1">
                            <a:shade val="15000"/>
                          </a:schemeClr>
                        </a:lnRef>
                        <a:fillRef idx="1">
                          <a:schemeClr val="accent1"/>
                        </a:fillRef>
                        <a:effectRef idx="0">
                          <a:schemeClr val="accent1"/>
                        </a:effectRef>
                        <a:fontRef idx="minor">
                          <a:schemeClr val="lt1"/>
                        </a:fontRef>
                      </wps:style>
                      <wps:txbx>
                        <w:txbxContent>
                          <w:p w14:paraId="1038AA40" w14:textId="1BB67FBE" w:rsidR="00ED3494" w:rsidRPr="00ED3494" w:rsidRDefault="00ED3494" w:rsidP="00ED3494">
                            <w:pPr>
                              <w:jc w:val="center"/>
                              <w:rPr>
                                <w:rFonts w:ascii="Aptos" w:hAnsi="Aptos"/>
                                <w:b/>
                                <w:bCs/>
                                <w:sz w:val="20"/>
                                <w:szCs w:val="20"/>
                                <w:lang w:val="es-MX"/>
                              </w:rPr>
                            </w:pPr>
                            <w:r w:rsidRPr="00ED3494">
                              <w:rPr>
                                <w:rFonts w:ascii="Aptos" w:hAnsi="Aptos"/>
                                <w:b/>
                                <w:bCs/>
                                <w:sz w:val="20"/>
                                <w:szCs w:val="20"/>
                                <w:lang w:val="es-MX"/>
                              </w:rPr>
                              <w:t>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A430BE8" id="_x0000_s1053" style="position:absolute;margin-left:232.95pt;margin-top:220.4pt;width:38.25pt;height:28.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" fillcolor="red" strokecolor="#091723 [484]" strokeweight="1pt">
                <v:stroke joinstyle="miter"/>
                <v:textbox>
                  <w:txbxContent>
                    <w:p w14:paraId="1038AA40" w14:textId="1BB67FBE" w:rsidR="00ED3494" w:rsidRPr="00ED3494" w:rsidRDefault="00ED3494" w:rsidP="00ED3494">
                      <w:pPr>
                        <w:jc w:val="center"/>
                        <w:rPr>
                          <w:rFonts w:ascii="Aptos" w:hAnsi="Aptos"/>
                          <w:b/>
                          <w:bCs/>
                          <w:sz w:val="20"/>
                          <w:szCs w:val="20"/>
                          <w:lang w:val="es-MX"/>
                        </w:rPr>
                      </w:pPr>
                      <w:r w:rsidRPr="00ED3494">
                        <w:rPr>
                          <w:rFonts w:ascii="Aptos" w:hAnsi="Aptos"/>
                          <w:b/>
                          <w:bCs/>
                          <w:sz w:val="20"/>
                          <w:szCs w:val="20"/>
                          <w:lang w:val="es-MX"/>
                        </w:rPr>
                        <w:t>10</w:t>
                      </w:r>
                    </w:p>
                  </w:txbxContent>
                </v:textbox>
              </v:oval>
            </w:pict>
          </mc:Fallback>
        </mc:AlternateContent>
      </w:r>
      <w:r w:rsidR="008D5081">
        <w:rPr>
          <w:noProof/>
        </w:rPr>
        <mc:AlternateContent>
          <mc:Choice Requires="wps">
            <w:drawing>
              <wp:anchor distT="0" distB="0" distL="114300" distR="114300" simplePos="0" relativeHeight="251643904" behindDoc="0" locked="0" layoutInCell="1" allowOverlap="1" wp14:anchorId="0888A955" wp14:editId="560CCE7D">
                <wp:simplePos x="0" y="0"/>
                <wp:positionH relativeFrom="column">
                  <wp:posOffset>72390</wp:posOffset>
                </wp:positionH>
                <wp:positionV relativeFrom="paragraph">
                  <wp:posOffset>113030</wp:posOffset>
                </wp:positionV>
                <wp:extent cx="5467350" cy="7277100"/>
                <wp:effectExtent l="0" t="0" r="19050" b="19050"/>
                <wp:wrapNone/>
                <wp:docPr id="903761251" name="Rectángulo 30"/>
                <wp:cNvGraphicFramePr/>
                <a:graphic xmlns:a="http://schemas.openxmlformats.org/drawingml/2006/main">
                  <a:graphicData uri="http://schemas.microsoft.com/office/word/2010/wordprocessingShape">
                    <wps:wsp>
                      <wps:cNvSpPr/>
                      <wps:spPr>
                        <a:xfrm>
                          <a:off x="0" y="0"/>
                          <a:ext cx="5467350" cy="7277100"/>
                        </a:xfrm>
                        <a:prstGeom prst="rect">
                          <a:avLst/>
                        </a:prstGeom>
                        <a:noFill/>
                        <a:ln w="12700">
                          <a:solidFill>
                            <a:schemeClr val="tx1"/>
                          </a:solidFill>
                        </a:ln>
                      </wps:spPr>
                      <wps:style>
                        <a:lnRef idx="0">
                          <a:scrgbClr r="0" g="0" b="0"/>
                        </a:lnRef>
                        <a:fillRef idx="0">
                          <a:scrgbClr r="0" g="0" b="0"/>
                        </a:fillRef>
                        <a:effectRef idx="0">
                          <a:scrgbClr r="0" g="0" b="0"/>
                        </a:effectRef>
                        <a:fontRef idx="minor">
                          <a:schemeClr val="accent4"/>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9F9AA0F" id="Rectángulo 30" o:spid="_x0000_s1026" style="position:absolute;margin-left:5.7pt;margin-top:8.9pt;width:430.5pt;height:573pt;z-index:251643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" filled="f" strokecolor="black [3213]" strokeweight="1pt"/>
            </w:pict>
          </mc:Fallback>
        </mc:AlternateContent>
      </w:r>
      <w:r w:rsidR="008D5081" w:rsidRPr="000D16D8">
        <w:rPr>
          <w:noProof/>
        </w:rPr>
        <w:drawing>
          <wp:anchor distT="0" distB="0" distL="114300" distR="114300" simplePos="0" relativeHeight="251641856" behindDoc="0" locked="0" layoutInCell="1" allowOverlap="1" wp14:anchorId="2E8CC1DC" wp14:editId="22685650">
            <wp:simplePos x="0" y="0"/>
            <wp:positionH relativeFrom="column">
              <wp:posOffset>215265</wp:posOffset>
            </wp:positionH>
            <wp:positionV relativeFrom="paragraph">
              <wp:posOffset>284480</wp:posOffset>
            </wp:positionV>
            <wp:extent cx="5238750" cy="7048500"/>
            <wp:effectExtent l="0" t="0" r="0" b="0"/>
            <wp:wrapTight wrapText="bothSides">
              <wp:wrapPolygon edited="0">
                <wp:start x="0" y="0"/>
                <wp:lineTo x="0" y="21542"/>
                <wp:lineTo x="21521" y="21542"/>
                <wp:lineTo x="21521" y="0"/>
                <wp:lineTo x="0" y="0"/>
              </wp:wrapPolygon>
            </wp:wrapTight>
            <wp:docPr id="193407153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4071532" name=""/>
                    <pic:cNvPicPr/>
                  </pic:nvPicPr>
                  <pic:blipFill rotWithShape="1">
                    <a:blip r:embed="rId20"/>
                    <a:srcRect l="37380" t="18215" r="37528" b="14390"/>
                    <a:stretch/>
                  </pic:blipFill>
                  <pic:spPr bwMode="auto">
                    <a:xfrm>
                      <a:off x="0" y="0"/>
                      <a:ext cx="5238750" cy="70485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4EBF2F6" w14:textId="32F55E64" w:rsidR="0098106F" w:rsidRPr="008C2BB5" w:rsidRDefault="008C2BB5" w:rsidP="00202D29">
      <w:pPr>
        <w:spacing w:line="360" w:lineRule="auto"/>
        <w:rPr>
          <w:rFonts w:ascii="Aptos" w:hAnsi="Aptos" w:cs="Arial"/>
          <w:bCs/>
          <w:noProof/>
          <w:color w:val="002465"/>
          <w:sz w:val="20"/>
          <w:szCs w:val="20"/>
        </w:rPr>
      </w:pPr>
      <w:r w:rsidRPr="008C2BB5">
        <w:rPr>
          <w:rFonts w:ascii="Aptos" w:hAnsi="Aptos" w:cs="Arial"/>
          <w:bCs/>
          <w:noProof/>
          <w:color w:val="002465"/>
          <w:sz w:val="20"/>
          <w:szCs w:val="20"/>
        </w:rPr>
        <w:t>Fuente: Google earth</w:t>
      </w:r>
    </w:p>
    <w:p w14:paraId="60FE3D7D" w14:textId="77777777" w:rsidR="000D16D8" w:rsidRDefault="000D16D8" w:rsidP="00202D29">
      <w:pPr>
        <w:spacing w:line="360" w:lineRule="auto"/>
        <w:rPr>
          <w:rFonts w:ascii="Arial" w:hAnsi="Arial" w:cs="Arial"/>
          <w:b/>
          <w:noProof/>
        </w:rPr>
      </w:pPr>
    </w:p>
    <w:p w14:paraId="356CA8C0" w14:textId="2492ACFC" w:rsidR="0098106F" w:rsidRDefault="0098106F" w:rsidP="00202D29">
      <w:pPr>
        <w:spacing w:line="360" w:lineRule="auto"/>
        <w:rPr>
          <w:rFonts w:ascii="Arial" w:hAnsi="Arial" w:cs="Arial"/>
          <w:b/>
        </w:rPr>
      </w:pPr>
    </w:p>
    <w:p w14:paraId="6E446EA4" w14:textId="072D1B8D" w:rsidR="00D91F88" w:rsidRDefault="00D91F88" w:rsidP="00D91F88">
      <w:pPr>
        <w:pStyle w:val="Textoindependiente"/>
        <w:spacing w:line="360" w:lineRule="auto"/>
        <w:ind w:right="-1"/>
        <w:rPr>
          <w:rFonts w:ascii="Arial" w:hAnsi="Arial" w:cs="Arial"/>
        </w:rPr>
      </w:pPr>
      <w:r w:rsidRPr="00BC5A85">
        <w:rPr>
          <w:rFonts w:ascii="Arial" w:hAnsi="Arial" w:cs="Arial"/>
        </w:rPr>
        <w:t>A nivel de la Provincia de Alto Amazonas, hasta la S.E N° 4</w:t>
      </w:r>
      <w:r w:rsidR="00087360">
        <w:rPr>
          <w:rFonts w:ascii="Arial" w:hAnsi="Arial" w:cs="Arial"/>
        </w:rPr>
        <w:t>8</w:t>
      </w:r>
      <w:r w:rsidRPr="00BC5A85">
        <w:rPr>
          <w:rFonts w:ascii="Arial" w:hAnsi="Arial" w:cs="Arial"/>
        </w:rPr>
        <w:t xml:space="preserve"> -2024, se notificaron al sistema de vigilancia epidemiológica un total de </w:t>
      </w:r>
      <w:r w:rsidR="00087360">
        <w:rPr>
          <w:rFonts w:ascii="Arial" w:hAnsi="Arial" w:cs="Arial"/>
        </w:rPr>
        <w:t>1,045</w:t>
      </w:r>
      <w:r w:rsidRPr="00BC5A85">
        <w:rPr>
          <w:rFonts w:ascii="Arial" w:hAnsi="Arial" w:cs="Arial"/>
        </w:rPr>
        <w:t xml:space="preserve"> casos a Leptospira, de las cuales tenemos </w:t>
      </w:r>
      <w:r w:rsidR="00CD4DE3" w:rsidRPr="00C6546E">
        <w:rPr>
          <w:rFonts w:ascii="Arial" w:hAnsi="Arial" w:cs="Arial"/>
        </w:rPr>
        <w:t>39</w:t>
      </w:r>
      <w:r w:rsidR="00087360" w:rsidRPr="00C6546E">
        <w:rPr>
          <w:rFonts w:ascii="Arial" w:hAnsi="Arial" w:cs="Arial"/>
        </w:rPr>
        <w:t>6</w:t>
      </w:r>
      <w:r w:rsidRPr="00BC5A85">
        <w:rPr>
          <w:rFonts w:ascii="Arial" w:hAnsi="Arial" w:cs="Arial"/>
        </w:rPr>
        <w:t xml:space="preserve"> casos </w:t>
      </w:r>
      <w:r w:rsidR="00087360">
        <w:rPr>
          <w:rFonts w:ascii="Arial" w:hAnsi="Arial" w:cs="Arial"/>
        </w:rPr>
        <w:t>Confirmados</w:t>
      </w:r>
      <w:r w:rsidRPr="00BC5A85">
        <w:rPr>
          <w:rFonts w:ascii="Arial" w:hAnsi="Arial" w:cs="Arial"/>
        </w:rPr>
        <w:t xml:space="preserve"> (</w:t>
      </w:r>
      <w:r w:rsidR="00087360">
        <w:rPr>
          <w:rFonts w:ascii="Arial" w:hAnsi="Arial" w:cs="Arial"/>
        </w:rPr>
        <w:t>37</w:t>
      </w:r>
      <w:r w:rsidRPr="00BC5A85">
        <w:rPr>
          <w:rFonts w:ascii="Arial" w:hAnsi="Arial" w:cs="Arial"/>
        </w:rPr>
        <w:t>.</w:t>
      </w:r>
      <w:r w:rsidR="00087360">
        <w:rPr>
          <w:rFonts w:ascii="Arial" w:hAnsi="Arial" w:cs="Arial"/>
        </w:rPr>
        <w:t>89</w:t>
      </w:r>
      <w:r w:rsidRPr="00BC5A85">
        <w:rPr>
          <w:rFonts w:ascii="Arial" w:hAnsi="Arial" w:cs="Arial"/>
        </w:rPr>
        <w:t>%), Descartados 1</w:t>
      </w:r>
      <w:r w:rsidR="00717D22">
        <w:rPr>
          <w:rFonts w:ascii="Arial" w:hAnsi="Arial" w:cs="Arial"/>
        </w:rPr>
        <w:t>55</w:t>
      </w:r>
      <w:r w:rsidRPr="00BC5A85">
        <w:rPr>
          <w:rFonts w:ascii="Arial" w:hAnsi="Arial" w:cs="Arial"/>
        </w:rPr>
        <w:t xml:space="preserve"> casos (1</w:t>
      </w:r>
      <w:r w:rsidR="00717D22">
        <w:rPr>
          <w:rFonts w:ascii="Arial" w:hAnsi="Arial" w:cs="Arial"/>
        </w:rPr>
        <w:t>4</w:t>
      </w:r>
      <w:r w:rsidRPr="00BC5A85">
        <w:rPr>
          <w:rFonts w:ascii="Arial" w:hAnsi="Arial" w:cs="Arial"/>
        </w:rPr>
        <w:t>.</w:t>
      </w:r>
      <w:r w:rsidR="00717D22">
        <w:rPr>
          <w:rFonts w:ascii="Arial" w:hAnsi="Arial" w:cs="Arial"/>
        </w:rPr>
        <w:t>84</w:t>
      </w:r>
      <w:r w:rsidRPr="00BC5A85">
        <w:rPr>
          <w:rFonts w:ascii="Arial" w:hAnsi="Arial" w:cs="Arial"/>
        </w:rPr>
        <w:t xml:space="preserve">%) y </w:t>
      </w:r>
      <w:r w:rsidR="00717D22">
        <w:rPr>
          <w:rFonts w:ascii="Arial" w:hAnsi="Arial" w:cs="Arial"/>
        </w:rPr>
        <w:t>Probables</w:t>
      </w:r>
      <w:r w:rsidRPr="00BC5A85">
        <w:rPr>
          <w:rFonts w:ascii="Arial" w:hAnsi="Arial" w:cs="Arial"/>
        </w:rPr>
        <w:t xml:space="preserve"> </w:t>
      </w:r>
      <w:r w:rsidR="00717D22">
        <w:rPr>
          <w:rFonts w:ascii="Arial" w:hAnsi="Arial" w:cs="Arial"/>
        </w:rPr>
        <w:t>494</w:t>
      </w:r>
      <w:r w:rsidRPr="00BC5A85">
        <w:rPr>
          <w:rFonts w:ascii="Arial" w:hAnsi="Arial" w:cs="Arial"/>
        </w:rPr>
        <w:t xml:space="preserve"> casos (</w:t>
      </w:r>
      <w:r w:rsidR="00717D22">
        <w:rPr>
          <w:rFonts w:ascii="Arial" w:hAnsi="Arial" w:cs="Arial"/>
        </w:rPr>
        <w:t>47</w:t>
      </w:r>
      <w:r w:rsidRPr="00BC5A85">
        <w:rPr>
          <w:rFonts w:ascii="Arial" w:hAnsi="Arial" w:cs="Arial"/>
        </w:rPr>
        <w:t>.</w:t>
      </w:r>
      <w:r w:rsidR="00717D22">
        <w:rPr>
          <w:rFonts w:ascii="Arial" w:hAnsi="Arial" w:cs="Arial"/>
        </w:rPr>
        <w:t>27</w:t>
      </w:r>
      <w:r w:rsidRPr="00BC5A85">
        <w:rPr>
          <w:rFonts w:ascii="Arial" w:hAnsi="Arial" w:cs="Arial"/>
        </w:rPr>
        <w:t>%)</w:t>
      </w:r>
    </w:p>
    <w:p w14:paraId="42E40826" w14:textId="394D5519" w:rsidR="0098106F" w:rsidRPr="003A239B" w:rsidRDefault="003D0E06" w:rsidP="003A239B">
      <w:pPr>
        <w:pStyle w:val="Textoindependiente"/>
        <w:spacing w:line="360" w:lineRule="auto"/>
        <w:ind w:right="-1"/>
        <w:rPr>
          <w:rFonts w:ascii="Arial" w:hAnsi="Arial" w:cs="Arial"/>
        </w:rPr>
      </w:pPr>
      <w:r>
        <w:rPr>
          <w:rFonts w:ascii="Arial" w:hAnsi="Arial" w:cs="Arial"/>
        </w:rPr>
        <w:t xml:space="preserve">Lo cual nos indica que la mayor cantidad de casos aún están siendo probables en nuestro sistema de notificación. </w:t>
      </w:r>
    </w:p>
    <w:p w14:paraId="363AA5B3" w14:textId="0137033F" w:rsidR="00A30CDA" w:rsidRDefault="00A30CDA" w:rsidP="00202D29">
      <w:pPr>
        <w:spacing w:line="360" w:lineRule="auto"/>
        <w:rPr>
          <w:rFonts w:ascii="Arial" w:hAnsi="Arial" w:cs="Arial"/>
          <w:b/>
        </w:rPr>
      </w:pPr>
    </w:p>
    <w:p w14:paraId="446A853D" w14:textId="7E728564" w:rsidR="00D67266" w:rsidRPr="00202D29" w:rsidRDefault="00D67266" w:rsidP="00202D29">
      <w:pPr>
        <w:spacing w:line="360" w:lineRule="auto"/>
        <w:rPr>
          <w:rFonts w:ascii="Arial" w:hAnsi="Arial" w:cs="Arial"/>
          <w:b/>
        </w:rPr>
      </w:pPr>
      <w:r w:rsidRPr="00D67266">
        <w:rPr>
          <w:rFonts w:ascii="Arial" w:hAnsi="Arial" w:cs="Arial"/>
          <w:b/>
        </w:rPr>
        <w:t>ACCIONES QUE SE VIENEN DESARROLLANDO:</w:t>
      </w:r>
    </w:p>
    <w:p w14:paraId="455C01F0" w14:textId="78358198" w:rsidR="005835CC" w:rsidRPr="005835CC" w:rsidRDefault="0075736F" w:rsidP="005835CC">
      <w:pPr>
        <w:pStyle w:val="Prrafodelista"/>
        <w:numPr>
          <w:ilvl w:val="0"/>
          <w:numId w:val="24"/>
        </w:numPr>
        <w:spacing w:line="360" w:lineRule="auto"/>
        <w:jc w:val="both"/>
        <w:rPr>
          <w:rFonts w:ascii="Arial" w:hAnsi="Arial" w:cs="Arial"/>
          <w:bCs/>
          <w:sz w:val="24"/>
          <w:szCs w:val="24"/>
        </w:rPr>
      </w:pPr>
      <w:r>
        <w:rPr>
          <w:rFonts w:ascii="Arial" w:hAnsi="Arial" w:cs="Arial"/>
          <w:bCs/>
          <w:sz w:val="24"/>
          <w:szCs w:val="24"/>
        </w:rPr>
        <w:t>Sesiones educativas</w:t>
      </w:r>
      <w:r w:rsidR="0024134E">
        <w:rPr>
          <w:rFonts w:ascii="Arial" w:hAnsi="Arial" w:cs="Arial"/>
          <w:bCs/>
          <w:sz w:val="24"/>
          <w:szCs w:val="24"/>
        </w:rPr>
        <w:t xml:space="preserve"> a las familias</w:t>
      </w:r>
      <w:r>
        <w:rPr>
          <w:rFonts w:ascii="Arial" w:hAnsi="Arial" w:cs="Arial"/>
          <w:bCs/>
          <w:sz w:val="24"/>
          <w:szCs w:val="24"/>
        </w:rPr>
        <w:t xml:space="preserve"> en las zonas afectadas</w:t>
      </w:r>
      <w:r w:rsidR="00C9170D">
        <w:rPr>
          <w:rFonts w:ascii="Arial" w:hAnsi="Arial" w:cs="Arial"/>
          <w:bCs/>
          <w:sz w:val="24"/>
          <w:szCs w:val="24"/>
        </w:rPr>
        <w:t xml:space="preserve"> (</w:t>
      </w:r>
      <w:r w:rsidR="00583248">
        <w:rPr>
          <w:rFonts w:ascii="Arial" w:hAnsi="Arial" w:cs="Arial"/>
          <w:bCs/>
          <w:sz w:val="24"/>
          <w:szCs w:val="24"/>
        </w:rPr>
        <w:t>Yurimaguas</w:t>
      </w:r>
      <w:r w:rsidR="00C9170D">
        <w:rPr>
          <w:rFonts w:ascii="Arial" w:hAnsi="Arial" w:cs="Arial"/>
          <w:bCs/>
          <w:sz w:val="24"/>
          <w:szCs w:val="24"/>
        </w:rPr>
        <w:t xml:space="preserve"> – </w:t>
      </w:r>
      <w:r w:rsidR="00583248">
        <w:rPr>
          <w:rFonts w:ascii="Arial" w:hAnsi="Arial" w:cs="Arial"/>
          <w:bCs/>
          <w:sz w:val="24"/>
          <w:szCs w:val="24"/>
        </w:rPr>
        <w:t>Munichis</w:t>
      </w:r>
      <w:r w:rsidR="00C9170D">
        <w:rPr>
          <w:rFonts w:ascii="Arial" w:hAnsi="Arial" w:cs="Arial"/>
          <w:bCs/>
          <w:sz w:val="24"/>
          <w:szCs w:val="24"/>
        </w:rPr>
        <w:t>)</w:t>
      </w:r>
    </w:p>
    <w:p w14:paraId="00E74B04" w14:textId="2B161BE6" w:rsidR="00E5600A" w:rsidRDefault="003A239B" w:rsidP="00E5600A">
      <w:pPr>
        <w:pStyle w:val="Prrafodelista"/>
        <w:spacing w:line="360" w:lineRule="auto"/>
        <w:jc w:val="both"/>
        <w:rPr>
          <w:rFonts w:ascii="Arial" w:hAnsi="Arial" w:cs="Arial"/>
          <w:bCs/>
          <w:sz w:val="24"/>
          <w:szCs w:val="24"/>
        </w:rPr>
      </w:pPr>
      <w:r>
        <w:rPr>
          <w:rFonts w:ascii="Arial" w:hAnsi="Arial" w:cs="Arial"/>
          <w:bCs/>
          <w:noProof/>
          <w:sz w:val="24"/>
          <w:szCs w:val="24"/>
        </w:rPr>
        <w:drawing>
          <wp:anchor distT="0" distB="0" distL="114300" distR="114300" simplePos="0" relativeHeight="251680768" behindDoc="1" locked="0" layoutInCell="1" allowOverlap="1" wp14:anchorId="2CDCE0F6" wp14:editId="61CF0447">
            <wp:simplePos x="0" y="0"/>
            <wp:positionH relativeFrom="column">
              <wp:posOffset>2901315</wp:posOffset>
            </wp:positionH>
            <wp:positionV relativeFrom="paragraph">
              <wp:posOffset>8255</wp:posOffset>
            </wp:positionV>
            <wp:extent cx="2676525" cy="2333625"/>
            <wp:effectExtent l="0" t="0" r="9525" b="9525"/>
            <wp:wrapTight wrapText="bothSides">
              <wp:wrapPolygon edited="0">
                <wp:start x="0" y="0"/>
                <wp:lineTo x="0" y="21512"/>
                <wp:lineTo x="21523" y="21512"/>
                <wp:lineTo x="21523" y="0"/>
                <wp:lineTo x="0" y="0"/>
              </wp:wrapPolygon>
            </wp:wrapTight>
            <wp:docPr id="2112666777"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76525" cy="2333625"/>
                    </a:xfrm>
                    <a:prstGeom prst="rect">
                      <a:avLst/>
                    </a:prstGeom>
                    <a:noFill/>
                  </pic:spPr>
                </pic:pic>
              </a:graphicData>
            </a:graphic>
            <wp14:sizeRelH relativeFrom="page">
              <wp14:pctWidth>0</wp14:pctWidth>
            </wp14:sizeRelH>
            <wp14:sizeRelV relativeFrom="page">
              <wp14:pctHeight>0</wp14:pctHeight>
            </wp14:sizeRelV>
          </wp:anchor>
        </w:drawing>
      </w:r>
      <w:bookmarkStart w:id="1" w:name="_GoBack"/>
      <w:r>
        <w:rPr>
          <w:rFonts w:ascii="Arial" w:hAnsi="Arial" w:cs="Arial"/>
          <w:bCs/>
          <w:noProof/>
          <w:sz w:val="24"/>
          <w:szCs w:val="24"/>
        </w:rPr>
        <w:drawing>
          <wp:anchor distT="0" distB="0" distL="114300" distR="114300" simplePos="0" relativeHeight="251668480" behindDoc="1" locked="0" layoutInCell="1" allowOverlap="1" wp14:anchorId="0742BD00" wp14:editId="50FF00D0">
            <wp:simplePos x="0" y="0"/>
            <wp:positionH relativeFrom="column">
              <wp:posOffset>243840</wp:posOffset>
            </wp:positionH>
            <wp:positionV relativeFrom="paragraph">
              <wp:posOffset>17145</wp:posOffset>
            </wp:positionV>
            <wp:extent cx="2552700" cy="2333625"/>
            <wp:effectExtent l="0" t="0" r="0" b="9525"/>
            <wp:wrapTight wrapText="bothSides">
              <wp:wrapPolygon edited="0">
                <wp:start x="0" y="0"/>
                <wp:lineTo x="0" y="21512"/>
                <wp:lineTo x="21439" y="21512"/>
                <wp:lineTo x="21439" y="0"/>
                <wp:lineTo x="0" y="0"/>
              </wp:wrapPolygon>
            </wp:wrapTight>
            <wp:docPr id="1579330342"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52700" cy="2333625"/>
                    </a:xfrm>
                    <a:prstGeom prst="rect">
                      <a:avLst/>
                    </a:prstGeom>
                    <a:noFill/>
                  </pic:spPr>
                </pic:pic>
              </a:graphicData>
            </a:graphic>
            <wp14:sizeRelH relativeFrom="page">
              <wp14:pctWidth>0</wp14:pctWidth>
            </wp14:sizeRelH>
            <wp14:sizeRelV relativeFrom="page">
              <wp14:pctHeight>0</wp14:pctHeight>
            </wp14:sizeRelV>
          </wp:anchor>
        </w:drawing>
      </w:r>
      <w:bookmarkEnd w:id="1"/>
    </w:p>
    <w:p w14:paraId="1B72BCAA" w14:textId="0CF3BD26" w:rsidR="00E5600A" w:rsidRDefault="00E5600A" w:rsidP="00E5600A">
      <w:pPr>
        <w:spacing w:line="360" w:lineRule="auto"/>
        <w:jc w:val="both"/>
        <w:rPr>
          <w:rFonts w:ascii="Arial" w:hAnsi="Arial" w:cs="Arial"/>
          <w:bCs/>
        </w:rPr>
      </w:pPr>
    </w:p>
    <w:p w14:paraId="6E5A69B5" w14:textId="0344B1BE" w:rsidR="003D1BB2" w:rsidRDefault="003D1BB2" w:rsidP="00E5600A">
      <w:pPr>
        <w:spacing w:line="360" w:lineRule="auto"/>
        <w:jc w:val="both"/>
        <w:rPr>
          <w:rFonts w:ascii="Arial" w:hAnsi="Arial" w:cs="Arial"/>
          <w:bCs/>
        </w:rPr>
      </w:pPr>
    </w:p>
    <w:p w14:paraId="26D23458" w14:textId="765C6602" w:rsidR="003D1BB2" w:rsidRDefault="003D1BB2" w:rsidP="00E5600A">
      <w:pPr>
        <w:spacing w:line="360" w:lineRule="auto"/>
        <w:jc w:val="both"/>
        <w:rPr>
          <w:rFonts w:ascii="Arial" w:hAnsi="Arial" w:cs="Arial"/>
          <w:bCs/>
        </w:rPr>
      </w:pPr>
    </w:p>
    <w:p w14:paraId="465DA747" w14:textId="55EFF63C" w:rsidR="003D1BB2" w:rsidRDefault="003D1BB2" w:rsidP="00E5600A">
      <w:pPr>
        <w:spacing w:line="360" w:lineRule="auto"/>
        <w:jc w:val="both"/>
        <w:rPr>
          <w:rFonts w:ascii="Arial" w:hAnsi="Arial" w:cs="Arial"/>
          <w:bCs/>
        </w:rPr>
      </w:pPr>
    </w:p>
    <w:p w14:paraId="6E89E3F1" w14:textId="45AA12F8" w:rsidR="003D1BB2" w:rsidRDefault="003D1BB2" w:rsidP="00E5600A">
      <w:pPr>
        <w:spacing w:line="360" w:lineRule="auto"/>
        <w:jc w:val="both"/>
        <w:rPr>
          <w:rFonts w:ascii="Arial" w:hAnsi="Arial" w:cs="Arial"/>
          <w:bCs/>
        </w:rPr>
      </w:pPr>
    </w:p>
    <w:p w14:paraId="35D6D3BA" w14:textId="2DB4E009" w:rsidR="003D1BB2" w:rsidRPr="00E5600A" w:rsidRDefault="003D1BB2" w:rsidP="00E5600A">
      <w:pPr>
        <w:spacing w:line="360" w:lineRule="auto"/>
        <w:jc w:val="both"/>
        <w:rPr>
          <w:rFonts w:ascii="Arial" w:hAnsi="Arial" w:cs="Arial"/>
          <w:bCs/>
        </w:rPr>
      </w:pPr>
    </w:p>
    <w:p w14:paraId="1BBC8526" w14:textId="0E227319" w:rsidR="00E5600A" w:rsidRDefault="00E5600A" w:rsidP="00E5600A">
      <w:pPr>
        <w:pStyle w:val="Prrafodelista"/>
        <w:rPr>
          <w:rFonts w:ascii="Arial" w:hAnsi="Arial" w:cs="Arial"/>
          <w:bCs/>
          <w:sz w:val="24"/>
          <w:szCs w:val="24"/>
        </w:rPr>
      </w:pPr>
    </w:p>
    <w:p w14:paraId="43DA73FC" w14:textId="77777777" w:rsidR="005835CC" w:rsidRDefault="005835CC" w:rsidP="00E5600A">
      <w:pPr>
        <w:pStyle w:val="Prrafodelista"/>
        <w:rPr>
          <w:rFonts w:ascii="Arial" w:hAnsi="Arial" w:cs="Arial"/>
          <w:bCs/>
          <w:sz w:val="24"/>
          <w:szCs w:val="24"/>
        </w:rPr>
      </w:pPr>
    </w:p>
    <w:p w14:paraId="4A7A6CEF" w14:textId="77777777" w:rsidR="003A239B" w:rsidRPr="00E5600A" w:rsidRDefault="003A239B" w:rsidP="00E5600A">
      <w:pPr>
        <w:pStyle w:val="Prrafodelista"/>
        <w:rPr>
          <w:rFonts w:ascii="Arial" w:hAnsi="Arial" w:cs="Arial"/>
          <w:bCs/>
          <w:sz w:val="24"/>
          <w:szCs w:val="24"/>
        </w:rPr>
      </w:pPr>
    </w:p>
    <w:p w14:paraId="7A97B499" w14:textId="0CCBA4C4" w:rsidR="005835CC" w:rsidRDefault="005835CC" w:rsidP="0043021D">
      <w:pPr>
        <w:pStyle w:val="Prrafodelista"/>
        <w:numPr>
          <w:ilvl w:val="0"/>
          <w:numId w:val="24"/>
        </w:numPr>
        <w:spacing w:line="360" w:lineRule="auto"/>
        <w:jc w:val="both"/>
        <w:rPr>
          <w:rFonts w:ascii="Arial" w:hAnsi="Arial" w:cs="Arial"/>
          <w:bCs/>
          <w:sz w:val="24"/>
          <w:szCs w:val="24"/>
        </w:rPr>
      </w:pPr>
      <w:r w:rsidRPr="00487283">
        <w:rPr>
          <w:rFonts w:ascii="Arial" w:hAnsi="Arial" w:cs="Arial"/>
          <w:bCs/>
          <w:noProof/>
          <w:sz w:val="24"/>
          <w:szCs w:val="24"/>
        </w:rPr>
        <w:drawing>
          <wp:anchor distT="0" distB="0" distL="114300" distR="114300" simplePos="0" relativeHeight="251634688" behindDoc="1" locked="0" layoutInCell="1" allowOverlap="1" wp14:anchorId="1631BC99" wp14:editId="66FC0D2A">
            <wp:simplePos x="0" y="0"/>
            <wp:positionH relativeFrom="column">
              <wp:posOffset>186690</wp:posOffset>
            </wp:positionH>
            <wp:positionV relativeFrom="paragraph">
              <wp:posOffset>504190</wp:posOffset>
            </wp:positionV>
            <wp:extent cx="5381625" cy="2333625"/>
            <wp:effectExtent l="0" t="0" r="9525" b="9525"/>
            <wp:wrapTight wrapText="bothSides">
              <wp:wrapPolygon edited="0">
                <wp:start x="0" y="0"/>
                <wp:lineTo x="0" y="21512"/>
                <wp:lineTo x="21562" y="21512"/>
                <wp:lineTo x="21562" y="0"/>
                <wp:lineTo x="0" y="0"/>
              </wp:wrapPolygon>
            </wp:wrapTight>
            <wp:docPr id="715921707" name="Imagen 715921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81625" cy="23336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Cs/>
          <w:sz w:val="24"/>
          <w:szCs w:val="24"/>
        </w:rPr>
        <w:t>Sesiones educativas de lavado de manos en el centro educativo de Balsapuerto</w:t>
      </w:r>
      <w:r w:rsidR="003A239B">
        <w:rPr>
          <w:rFonts w:ascii="Arial" w:hAnsi="Arial" w:cs="Arial"/>
          <w:bCs/>
          <w:sz w:val="24"/>
          <w:szCs w:val="24"/>
        </w:rPr>
        <w:t>.</w:t>
      </w:r>
    </w:p>
    <w:p w14:paraId="1A9F68D0" w14:textId="06B9C44E" w:rsidR="0075736F" w:rsidRPr="00BF6616" w:rsidRDefault="0075736F" w:rsidP="00BF6616">
      <w:pPr>
        <w:spacing w:line="360" w:lineRule="auto"/>
        <w:jc w:val="both"/>
        <w:rPr>
          <w:rFonts w:ascii="Arial" w:hAnsi="Arial" w:cs="Arial"/>
          <w:bCs/>
        </w:rPr>
      </w:pPr>
    </w:p>
    <w:p w14:paraId="7DC6946E" w14:textId="1B585037" w:rsidR="008038AF" w:rsidRPr="002064F9" w:rsidRDefault="00A47939" w:rsidP="002064F9">
      <w:pPr>
        <w:pStyle w:val="Prrafodelista"/>
        <w:numPr>
          <w:ilvl w:val="0"/>
          <w:numId w:val="24"/>
        </w:numPr>
        <w:spacing w:line="360" w:lineRule="auto"/>
        <w:jc w:val="both"/>
        <w:rPr>
          <w:rFonts w:ascii="Arial" w:hAnsi="Arial" w:cs="Arial"/>
          <w:bCs/>
          <w:sz w:val="24"/>
          <w:szCs w:val="24"/>
        </w:rPr>
      </w:pPr>
      <w:r>
        <w:rPr>
          <w:rFonts w:ascii="Arial" w:hAnsi="Arial" w:cs="Arial"/>
          <w:bCs/>
          <w:sz w:val="24"/>
          <w:szCs w:val="24"/>
        </w:rPr>
        <w:lastRenderedPageBreak/>
        <w:t>Fumigación</w:t>
      </w:r>
      <w:r w:rsidR="004B32EA">
        <w:rPr>
          <w:rFonts w:ascii="Arial" w:hAnsi="Arial" w:cs="Arial"/>
          <w:bCs/>
          <w:sz w:val="24"/>
          <w:szCs w:val="24"/>
        </w:rPr>
        <w:t xml:space="preserve"> y </w:t>
      </w:r>
      <w:r>
        <w:rPr>
          <w:rFonts w:ascii="Arial" w:hAnsi="Arial" w:cs="Arial"/>
          <w:bCs/>
          <w:sz w:val="24"/>
          <w:szCs w:val="24"/>
        </w:rPr>
        <w:t>Desrratizacion</w:t>
      </w:r>
      <w:r w:rsidR="00BF6616">
        <w:rPr>
          <w:rFonts w:ascii="Arial" w:hAnsi="Arial" w:cs="Arial"/>
          <w:bCs/>
          <w:sz w:val="24"/>
          <w:szCs w:val="24"/>
        </w:rPr>
        <w:t xml:space="preserve"> en las zonas de mayor presencia de casos </w:t>
      </w:r>
      <w:r w:rsidR="00ED1D12">
        <w:rPr>
          <w:rFonts w:ascii="Arial" w:hAnsi="Arial" w:cs="Arial"/>
          <w:bCs/>
          <w:sz w:val="24"/>
          <w:szCs w:val="24"/>
        </w:rPr>
        <w:t>de Leptospira</w:t>
      </w:r>
      <w:r w:rsidR="00BF6616">
        <w:rPr>
          <w:rFonts w:ascii="Arial" w:hAnsi="Arial" w:cs="Arial"/>
          <w:bCs/>
          <w:sz w:val="24"/>
          <w:szCs w:val="24"/>
        </w:rPr>
        <w:t xml:space="preserve"> y de mayor incidencia de roedores.</w:t>
      </w:r>
    </w:p>
    <w:p w14:paraId="424E6835" w14:textId="3EDFD54A" w:rsidR="00B8639B" w:rsidRDefault="00B8639B" w:rsidP="00BF6616">
      <w:pPr>
        <w:pStyle w:val="Prrafodelista"/>
        <w:spacing w:line="360" w:lineRule="auto"/>
        <w:jc w:val="both"/>
        <w:rPr>
          <w:rFonts w:ascii="Arial" w:hAnsi="Arial" w:cs="Arial"/>
          <w:bCs/>
          <w:sz w:val="24"/>
          <w:szCs w:val="24"/>
        </w:rPr>
      </w:pPr>
    </w:p>
    <w:p w14:paraId="41C2F060" w14:textId="11FF4CC6" w:rsidR="00BF6616" w:rsidRPr="001C4841" w:rsidRDefault="008E5E2F" w:rsidP="001C4841">
      <w:pPr>
        <w:pStyle w:val="Prrafodelista"/>
        <w:spacing w:line="360" w:lineRule="auto"/>
        <w:jc w:val="both"/>
        <w:rPr>
          <w:rFonts w:ascii="Arial" w:hAnsi="Arial" w:cs="Arial"/>
          <w:bCs/>
          <w:sz w:val="24"/>
          <w:szCs w:val="24"/>
        </w:rPr>
      </w:pPr>
      <w:r w:rsidRPr="008E5E2F">
        <w:rPr>
          <w:rFonts w:ascii="Arial" w:hAnsi="Arial" w:cs="Arial"/>
          <w:bCs/>
          <w:noProof/>
          <w:sz w:val="24"/>
          <w:szCs w:val="24"/>
        </w:rPr>
        <w:drawing>
          <wp:inline distT="0" distB="0" distL="0" distR="0" wp14:anchorId="65CF6E75" wp14:editId="79E05AE1">
            <wp:extent cx="5162550" cy="3200400"/>
            <wp:effectExtent l="0" t="0" r="0" b="0"/>
            <wp:docPr id="715921708" name="Imagen 715921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62550" cy="3200400"/>
                    </a:xfrm>
                    <a:prstGeom prst="rect">
                      <a:avLst/>
                    </a:prstGeom>
                    <a:noFill/>
                    <a:ln>
                      <a:noFill/>
                    </a:ln>
                  </pic:spPr>
                </pic:pic>
              </a:graphicData>
            </a:graphic>
          </wp:inline>
        </w:drawing>
      </w:r>
    </w:p>
    <w:p w14:paraId="6BA5F38A" w14:textId="437DAE22" w:rsidR="0043021D" w:rsidRDefault="0043021D" w:rsidP="0043021D">
      <w:pPr>
        <w:pStyle w:val="Prrafodelista"/>
        <w:spacing w:line="360" w:lineRule="auto"/>
        <w:jc w:val="both"/>
        <w:rPr>
          <w:rFonts w:ascii="Arial" w:hAnsi="Arial" w:cs="Arial"/>
          <w:bCs/>
          <w:sz w:val="24"/>
          <w:szCs w:val="24"/>
        </w:rPr>
      </w:pPr>
    </w:p>
    <w:p w14:paraId="7B5ECC41" w14:textId="0C975778" w:rsidR="00AB4D8C" w:rsidRDefault="00373499" w:rsidP="00CD268B">
      <w:pPr>
        <w:spacing w:line="360" w:lineRule="auto"/>
        <w:rPr>
          <w:rFonts w:ascii="Arial" w:hAnsi="Arial" w:cs="Arial"/>
          <w:b/>
        </w:rPr>
      </w:pPr>
      <w:r>
        <w:rPr>
          <w:rFonts w:ascii="Arial" w:hAnsi="Arial" w:cs="Arial"/>
          <w:b/>
          <w:noProof/>
        </w:rPr>
        <w:drawing>
          <wp:anchor distT="0" distB="0" distL="114300" distR="114300" simplePos="0" relativeHeight="251658240" behindDoc="1" locked="0" layoutInCell="1" allowOverlap="1" wp14:anchorId="28F4A47B" wp14:editId="11A3B90E">
            <wp:simplePos x="0" y="0"/>
            <wp:positionH relativeFrom="column">
              <wp:posOffset>3082290</wp:posOffset>
            </wp:positionH>
            <wp:positionV relativeFrom="paragraph">
              <wp:posOffset>5080</wp:posOffset>
            </wp:positionV>
            <wp:extent cx="2495550" cy="3352800"/>
            <wp:effectExtent l="0" t="0" r="0" b="0"/>
            <wp:wrapTight wrapText="bothSides">
              <wp:wrapPolygon edited="0">
                <wp:start x="0" y="0"/>
                <wp:lineTo x="0" y="21477"/>
                <wp:lineTo x="21435" y="21477"/>
                <wp:lineTo x="21435" y="0"/>
                <wp:lineTo x="0" y="0"/>
              </wp:wrapPolygon>
            </wp:wrapTight>
            <wp:docPr id="169182626"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95550" cy="3352800"/>
                    </a:xfrm>
                    <a:prstGeom prst="rect">
                      <a:avLst/>
                    </a:prstGeom>
                    <a:noFill/>
                  </pic:spPr>
                </pic:pic>
              </a:graphicData>
            </a:graphic>
            <wp14:sizeRelH relativeFrom="page">
              <wp14:pctWidth>0</wp14:pctWidth>
            </wp14:sizeRelH>
            <wp14:sizeRelV relativeFrom="page">
              <wp14:pctHeight>0</wp14:pctHeight>
            </wp14:sizeRelV>
          </wp:anchor>
        </w:drawing>
      </w:r>
      <w:r w:rsidR="00433F54">
        <w:rPr>
          <w:rFonts w:ascii="Arial" w:hAnsi="Arial" w:cs="Arial"/>
          <w:b/>
          <w:noProof/>
        </w:rPr>
        <w:drawing>
          <wp:anchor distT="0" distB="0" distL="114300" distR="114300" simplePos="0" relativeHeight="251644928" behindDoc="1" locked="0" layoutInCell="1" allowOverlap="1" wp14:anchorId="07CACBFE" wp14:editId="436E5443">
            <wp:simplePos x="0" y="0"/>
            <wp:positionH relativeFrom="column">
              <wp:posOffset>453390</wp:posOffset>
            </wp:positionH>
            <wp:positionV relativeFrom="paragraph">
              <wp:posOffset>8890</wp:posOffset>
            </wp:positionV>
            <wp:extent cx="2581275" cy="3333750"/>
            <wp:effectExtent l="0" t="0" r="9525" b="0"/>
            <wp:wrapTight wrapText="bothSides">
              <wp:wrapPolygon edited="0">
                <wp:start x="0" y="0"/>
                <wp:lineTo x="0" y="21477"/>
                <wp:lineTo x="21520" y="21477"/>
                <wp:lineTo x="21520" y="0"/>
                <wp:lineTo x="0" y="0"/>
              </wp:wrapPolygon>
            </wp:wrapTight>
            <wp:docPr id="1448941476"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81275" cy="3333750"/>
                    </a:xfrm>
                    <a:prstGeom prst="rect">
                      <a:avLst/>
                    </a:prstGeom>
                    <a:noFill/>
                  </pic:spPr>
                </pic:pic>
              </a:graphicData>
            </a:graphic>
            <wp14:sizeRelH relativeFrom="page">
              <wp14:pctWidth>0</wp14:pctWidth>
            </wp14:sizeRelH>
            <wp14:sizeRelV relativeFrom="page">
              <wp14:pctHeight>0</wp14:pctHeight>
            </wp14:sizeRelV>
          </wp:anchor>
        </w:drawing>
      </w:r>
    </w:p>
    <w:p w14:paraId="54E43038" w14:textId="39D688FF" w:rsidR="004864F8" w:rsidRDefault="004864F8" w:rsidP="00CD268B">
      <w:pPr>
        <w:spacing w:line="360" w:lineRule="auto"/>
        <w:rPr>
          <w:rFonts w:ascii="Arial" w:hAnsi="Arial" w:cs="Arial"/>
          <w:b/>
        </w:rPr>
      </w:pPr>
    </w:p>
    <w:p w14:paraId="4CC9D8B0" w14:textId="77777777" w:rsidR="00F51813" w:rsidRDefault="00F51813" w:rsidP="00CD268B">
      <w:pPr>
        <w:spacing w:line="360" w:lineRule="auto"/>
        <w:rPr>
          <w:rFonts w:ascii="Arial" w:hAnsi="Arial" w:cs="Arial"/>
          <w:b/>
        </w:rPr>
      </w:pPr>
    </w:p>
    <w:p w14:paraId="444594C6" w14:textId="172E4FBA" w:rsidR="00F51813" w:rsidRDefault="00F51813" w:rsidP="00CD268B">
      <w:pPr>
        <w:spacing w:line="360" w:lineRule="auto"/>
        <w:rPr>
          <w:rFonts w:ascii="Arial" w:hAnsi="Arial" w:cs="Arial"/>
          <w:b/>
        </w:rPr>
      </w:pPr>
    </w:p>
    <w:p w14:paraId="2BC778B1" w14:textId="77777777" w:rsidR="00F51813" w:rsidRDefault="00F51813" w:rsidP="00CD268B">
      <w:pPr>
        <w:spacing w:line="360" w:lineRule="auto"/>
        <w:rPr>
          <w:rFonts w:ascii="Arial" w:hAnsi="Arial" w:cs="Arial"/>
          <w:b/>
        </w:rPr>
      </w:pPr>
    </w:p>
    <w:p w14:paraId="79A7A7D6" w14:textId="58BE387A" w:rsidR="00F51813" w:rsidRDefault="00F51813" w:rsidP="00CD268B">
      <w:pPr>
        <w:spacing w:line="360" w:lineRule="auto"/>
        <w:rPr>
          <w:rFonts w:ascii="Arial" w:hAnsi="Arial" w:cs="Arial"/>
          <w:b/>
        </w:rPr>
      </w:pPr>
    </w:p>
    <w:p w14:paraId="0E066D0B" w14:textId="77777777" w:rsidR="00F51813" w:rsidRDefault="00F51813" w:rsidP="00CD268B">
      <w:pPr>
        <w:spacing w:line="360" w:lineRule="auto"/>
        <w:rPr>
          <w:rFonts w:ascii="Arial" w:hAnsi="Arial" w:cs="Arial"/>
          <w:b/>
        </w:rPr>
      </w:pPr>
    </w:p>
    <w:p w14:paraId="28A4D460" w14:textId="613139E8" w:rsidR="00F51813" w:rsidRDefault="00F51813" w:rsidP="00CD268B">
      <w:pPr>
        <w:spacing w:line="360" w:lineRule="auto"/>
        <w:rPr>
          <w:rFonts w:ascii="Arial" w:hAnsi="Arial" w:cs="Arial"/>
          <w:b/>
        </w:rPr>
      </w:pPr>
    </w:p>
    <w:p w14:paraId="4213DB7C" w14:textId="77777777" w:rsidR="003D5CCD" w:rsidRDefault="003D5CCD" w:rsidP="00CD268B">
      <w:pPr>
        <w:spacing w:line="360" w:lineRule="auto"/>
        <w:rPr>
          <w:rFonts w:ascii="Arial" w:hAnsi="Arial" w:cs="Arial"/>
          <w:b/>
        </w:rPr>
      </w:pPr>
    </w:p>
    <w:p w14:paraId="0E08CC97" w14:textId="63AB0081" w:rsidR="003D5CCD" w:rsidRDefault="003D5CCD" w:rsidP="00CD268B">
      <w:pPr>
        <w:spacing w:line="360" w:lineRule="auto"/>
        <w:rPr>
          <w:rFonts w:ascii="Arial" w:hAnsi="Arial" w:cs="Arial"/>
          <w:b/>
        </w:rPr>
      </w:pPr>
    </w:p>
    <w:p w14:paraId="6DD6F3F2" w14:textId="498782C7" w:rsidR="003D5CCD" w:rsidRDefault="003D5CCD" w:rsidP="00CD268B">
      <w:pPr>
        <w:spacing w:line="360" w:lineRule="auto"/>
        <w:rPr>
          <w:rFonts w:ascii="Arial" w:hAnsi="Arial" w:cs="Arial"/>
          <w:b/>
        </w:rPr>
      </w:pPr>
    </w:p>
    <w:p w14:paraId="03839CE5" w14:textId="645D70DE" w:rsidR="003D5CCD" w:rsidRDefault="003D5CCD" w:rsidP="00CD268B">
      <w:pPr>
        <w:spacing w:line="360" w:lineRule="auto"/>
        <w:rPr>
          <w:rFonts w:ascii="Arial" w:hAnsi="Arial" w:cs="Arial"/>
          <w:b/>
        </w:rPr>
      </w:pPr>
    </w:p>
    <w:p w14:paraId="4593CA75" w14:textId="2D80FB7C" w:rsidR="003D5CCD" w:rsidRDefault="003D5CCD" w:rsidP="00CD268B">
      <w:pPr>
        <w:spacing w:line="360" w:lineRule="auto"/>
        <w:rPr>
          <w:rFonts w:ascii="Arial" w:hAnsi="Arial" w:cs="Arial"/>
          <w:b/>
        </w:rPr>
      </w:pPr>
    </w:p>
    <w:p w14:paraId="6BEF2939" w14:textId="02140506" w:rsidR="003D5CCD" w:rsidRDefault="003D5CCD" w:rsidP="00CD268B">
      <w:pPr>
        <w:spacing w:line="360" w:lineRule="auto"/>
        <w:rPr>
          <w:rFonts w:ascii="Arial" w:hAnsi="Arial" w:cs="Arial"/>
          <w:b/>
        </w:rPr>
      </w:pPr>
    </w:p>
    <w:p w14:paraId="09ADE4DD" w14:textId="33F26AD0" w:rsidR="003D5CCD" w:rsidRDefault="003D5CCD" w:rsidP="00CD268B">
      <w:pPr>
        <w:spacing w:line="360" w:lineRule="auto"/>
        <w:rPr>
          <w:rFonts w:ascii="Arial" w:hAnsi="Arial" w:cs="Arial"/>
          <w:b/>
        </w:rPr>
      </w:pPr>
    </w:p>
    <w:p w14:paraId="12AE007C" w14:textId="20AD8846" w:rsidR="003D5CCD" w:rsidRDefault="003D5CCD" w:rsidP="00CD268B">
      <w:pPr>
        <w:spacing w:line="360" w:lineRule="auto"/>
        <w:rPr>
          <w:rFonts w:ascii="Arial" w:hAnsi="Arial" w:cs="Arial"/>
          <w:b/>
        </w:rPr>
      </w:pPr>
    </w:p>
    <w:p w14:paraId="3D4A31A4" w14:textId="38E88B51" w:rsidR="003D5CCD" w:rsidRDefault="003D5CCD" w:rsidP="00CD268B">
      <w:pPr>
        <w:spacing w:line="360" w:lineRule="auto"/>
        <w:rPr>
          <w:rFonts w:ascii="Arial" w:hAnsi="Arial" w:cs="Arial"/>
          <w:b/>
        </w:rPr>
      </w:pPr>
    </w:p>
    <w:p w14:paraId="2D92C97F" w14:textId="4744B737" w:rsidR="00CD268B" w:rsidRPr="00CD268B" w:rsidRDefault="00CD268B" w:rsidP="00CD268B">
      <w:pPr>
        <w:spacing w:line="360" w:lineRule="auto"/>
        <w:rPr>
          <w:rFonts w:ascii="Arial" w:hAnsi="Arial" w:cs="Arial"/>
          <w:b/>
        </w:rPr>
      </w:pPr>
      <w:r w:rsidRPr="00CD268B">
        <w:rPr>
          <w:rFonts w:ascii="Arial" w:hAnsi="Arial" w:cs="Arial"/>
          <w:b/>
        </w:rPr>
        <w:t>RECOMENDACIONES</w:t>
      </w:r>
      <w:r w:rsidR="00C3369E">
        <w:rPr>
          <w:rFonts w:ascii="Arial" w:hAnsi="Arial" w:cs="Arial"/>
          <w:b/>
        </w:rPr>
        <w:t>.</w:t>
      </w:r>
    </w:p>
    <w:p w14:paraId="4BFA9736" w14:textId="11A6B69B" w:rsidR="00CD268B" w:rsidRPr="00CD268B" w:rsidRDefault="00CD268B" w:rsidP="00CD268B">
      <w:pPr>
        <w:spacing w:line="360" w:lineRule="auto"/>
        <w:rPr>
          <w:rFonts w:ascii="Arial" w:hAnsi="Arial" w:cs="Arial"/>
          <w:bCs/>
        </w:rPr>
      </w:pPr>
    </w:p>
    <w:p w14:paraId="60B2AB0D" w14:textId="3DABC52A" w:rsidR="00CD268B" w:rsidRDefault="00977663" w:rsidP="00BF332B">
      <w:pPr>
        <w:pStyle w:val="Prrafodelista"/>
        <w:numPr>
          <w:ilvl w:val="0"/>
          <w:numId w:val="25"/>
        </w:numPr>
        <w:spacing w:line="360" w:lineRule="auto"/>
        <w:jc w:val="both"/>
        <w:rPr>
          <w:rFonts w:ascii="Arial" w:hAnsi="Arial" w:cs="Arial"/>
          <w:bCs/>
          <w:sz w:val="24"/>
          <w:szCs w:val="24"/>
        </w:rPr>
      </w:pPr>
      <w:r>
        <w:rPr>
          <w:rFonts w:ascii="Arial" w:hAnsi="Arial" w:cs="Arial"/>
          <w:bCs/>
          <w:sz w:val="24"/>
          <w:szCs w:val="24"/>
        </w:rPr>
        <w:t xml:space="preserve">La </w:t>
      </w:r>
      <w:r w:rsidR="00931716">
        <w:rPr>
          <w:rFonts w:ascii="Arial" w:hAnsi="Arial" w:cs="Arial"/>
          <w:bCs/>
          <w:sz w:val="24"/>
          <w:szCs w:val="24"/>
        </w:rPr>
        <w:t>desratización</w:t>
      </w:r>
      <w:r>
        <w:rPr>
          <w:rFonts w:ascii="Arial" w:hAnsi="Arial" w:cs="Arial"/>
          <w:bCs/>
          <w:sz w:val="24"/>
          <w:szCs w:val="24"/>
        </w:rPr>
        <w:t xml:space="preserve"> se debe realizar de manera constante, ya que existe una alta probabilidad de contagiarse con la bacteria, las zonas están bastante </w:t>
      </w:r>
      <w:r w:rsidR="00CD274D">
        <w:rPr>
          <w:rFonts w:ascii="Arial" w:hAnsi="Arial" w:cs="Arial"/>
          <w:bCs/>
          <w:sz w:val="24"/>
          <w:szCs w:val="24"/>
        </w:rPr>
        <w:t xml:space="preserve">infestados </w:t>
      </w:r>
      <w:r>
        <w:rPr>
          <w:rFonts w:ascii="Arial" w:hAnsi="Arial" w:cs="Arial"/>
          <w:bCs/>
          <w:sz w:val="24"/>
          <w:szCs w:val="24"/>
        </w:rPr>
        <w:t>de roedores (ratas)</w:t>
      </w:r>
    </w:p>
    <w:p w14:paraId="79E4B08C" w14:textId="4087F226" w:rsidR="003B50C0" w:rsidRPr="00BF332B" w:rsidRDefault="00931716" w:rsidP="00BF332B">
      <w:pPr>
        <w:pStyle w:val="Prrafodelista"/>
        <w:numPr>
          <w:ilvl w:val="0"/>
          <w:numId w:val="25"/>
        </w:numPr>
        <w:spacing w:line="360" w:lineRule="auto"/>
        <w:jc w:val="both"/>
        <w:rPr>
          <w:rFonts w:ascii="Arial" w:hAnsi="Arial" w:cs="Arial"/>
          <w:bCs/>
          <w:sz w:val="24"/>
          <w:szCs w:val="24"/>
        </w:rPr>
      </w:pPr>
      <w:r>
        <w:rPr>
          <w:rFonts w:ascii="Arial" w:hAnsi="Arial" w:cs="Arial"/>
          <w:bCs/>
          <w:sz w:val="24"/>
          <w:szCs w:val="24"/>
        </w:rPr>
        <w:t>Las sesiones educativas a la población se deben</w:t>
      </w:r>
      <w:r w:rsidR="003345B6">
        <w:rPr>
          <w:rFonts w:ascii="Arial" w:hAnsi="Arial" w:cs="Arial"/>
          <w:bCs/>
          <w:sz w:val="24"/>
          <w:szCs w:val="24"/>
        </w:rPr>
        <w:t xml:space="preserve"> realizar de forma </w:t>
      </w:r>
      <w:r>
        <w:rPr>
          <w:rFonts w:ascii="Arial" w:hAnsi="Arial" w:cs="Arial"/>
          <w:bCs/>
          <w:sz w:val="24"/>
          <w:szCs w:val="24"/>
        </w:rPr>
        <w:t>continua</w:t>
      </w:r>
      <w:r w:rsidR="003345B6">
        <w:rPr>
          <w:rFonts w:ascii="Arial" w:hAnsi="Arial" w:cs="Arial"/>
          <w:bCs/>
          <w:sz w:val="24"/>
          <w:szCs w:val="24"/>
        </w:rPr>
        <w:t xml:space="preserve">, </w:t>
      </w:r>
      <w:r>
        <w:rPr>
          <w:rFonts w:ascii="Arial" w:hAnsi="Arial" w:cs="Arial"/>
          <w:bCs/>
          <w:sz w:val="24"/>
          <w:szCs w:val="24"/>
        </w:rPr>
        <w:t xml:space="preserve">con el </w:t>
      </w:r>
      <w:r w:rsidR="003345B6">
        <w:rPr>
          <w:rFonts w:ascii="Arial" w:hAnsi="Arial" w:cs="Arial"/>
          <w:bCs/>
          <w:sz w:val="24"/>
          <w:szCs w:val="24"/>
        </w:rPr>
        <w:t xml:space="preserve">fin de que las personas </w:t>
      </w:r>
      <w:r>
        <w:rPr>
          <w:rFonts w:ascii="Arial" w:hAnsi="Arial" w:cs="Arial"/>
          <w:bCs/>
          <w:sz w:val="24"/>
          <w:szCs w:val="24"/>
        </w:rPr>
        <w:t>tomen conciencia</w:t>
      </w:r>
      <w:r w:rsidR="003345B6">
        <w:rPr>
          <w:rFonts w:ascii="Arial" w:hAnsi="Arial" w:cs="Arial"/>
          <w:bCs/>
          <w:sz w:val="24"/>
          <w:szCs w:val="24"/>
        </w:rPr>
        <w:t xml:space="preserve"> de </w:t>
      </w:r>
      <w:r w:rsidR="00CD4DE3">
        <w:rPr>
          <w:rFonts w:ascii="Arial" w:hAnsi="Arial" w:cs="Arial"/>
          <w:bCs/>
          <w:sz w:val="24"/>
          <w:szCs w:val="24"/>
        </w:rPr>
        <w:t>cómo</w:t>
      </w:r>
      <w:r w:rsidR="003345B6">
        <w:rPr>
          <w:rFonts w:ascii="Arial" w:hAnsi="Arial" w:cs="Arial"/>
          <w:bCs/>
          <w:sz w:val="24"/>
          <w:szCs w:val="24"/>
        </w:rPr>
        <w:t xml:space="preserve"> prevenir esta bacteria.</w:t>
      </w:r>
    </w:p>
    <w:p w14:paraId="0FA19354" w14:textId="1E7AE14E" w:rsidR="00CD268B" w:rsidRPr="00CD268B" w:rsidRDefault="003B50C0" w:rsidP="00CD268B">
      <w:pPr>
        <w:pStyle w:val="Prrafodelista"/>
        <w:numPr>
          <w:ilvl w:val="0"/>
          <w:numId w:val="25"/>
        </w:numPr>
        <w:spacing w:line="360" w:lineRule="auto"/>
        <w:jc w:val="both"/>
        <w:rPr>
          <w:rFonts w:ascii="Arial" w:hAnsi="Arial" w:cs="Arial"/>
          <w:bCs/>
          <w:sz w:val="24"/>
          <w:szCs w:val="24"/>
        </w:rPr>
      </w:pPr>
      <w:r>
        <w:rPr>
          <w:rFonts w:ascii="Arial" w:hAnsi="Arial" w:cs="Arial"/>
          <w:bCs/>
          <w:sz w:val="24"/>
          <w:szCs w:val="24"/>
        </w:rPr>
        <w:t xml:space="preserve">Seguimiento </w:t>
      </w:r>
      <w:r w:rsidR="00CD268B" w:rsidRPr="00CD268B">
        <w:rPr>
          <w:rFonts w:ascii="Arial" w:hAnsi="Arial" w:cs="Arial"/>
          <w:bCs/>
          <w:sz w:val="24"/>
          <w:szCs w:val="24"/>
        </w:rPr>
        <w:t xml:space="preserve">a los pacientes </w:t>
      </w:r>
      <w:r w:rsidR="002555A7">
        <w:rPr>
          <w:rFonts w:ascii="Arial" w:hAnsi="Arial" w:cs="Arial"/>
          <w:bCs/>
          <w:sz w:val="24"/>
          <w:szCs w:val="24"/>
        </w:rPr>
        <w:t>probables</w:t>
      </w:r>
      <w:r w:rsidR="00CD268B" w:rsidRPr="00CD268B">
        <w:rPr>
          <w:rFonts w:ascii="Arial" w:hAnsi="Arial" w:cs="Arial"/>
          <w:bCs/>
          <w:sz w:val="24"/>
          <w:szCs w:val="24"/>
        </w:rPr>
        <w:t xml:space="preserve"> a Leptospirosis.</w:t>
      </w:r>
    </w:p>
    <w:p w14:paraId="108A2E3A" w14:textId="77777777" w:rsidR="00E32F74" w:rsidRDefault="00CD268B" w:rsidP="006C177F">
      <w:pPr>
        <w:pStyle w:val="Prrafodelista"/>
        <w:numPr>
          <w:ilvl w:val="0"/>
          <w:numId w:val="25"/>
        </w:numPr>
        <w:spacing w:line="360" w:lineRule="auto"/>
        <w:jc w:val="both"/>
        <w:rPr>
          <w:rFonts w:ascii="Arial" w:hAnsi="Arial" w:cs="Arial"/>
          <w:bCs/>
          <w:sz w:val="24"/>
          <w:szCs w:val="24"/>
        </w:rPr>
      </w:pPr>
      <w:r w:rsidRPr="00CD268B">
        <w:rPr>
          <w:rFonts w:ascii="Arial" w:hAnsi="Arial" w:cs="Arial"/>
          <w:bCs/>
          <w:sz w:val="24"/>
          <w:szCs w:val="24"/>
        </w:rPr>
        <w:t>Evitar el uso de fuentes de agua superficiales</w:t>
      </w:r>
      <w:r w:rsidR="00E32F74">
        <w:rPr>
          <w:rFonts w:ascii="Arial" w:hAnsi="Arial" w:cs="Arial"/>
          <w:bCs/>
          <w:sz w:val="24"/>
          <w:szCs w:val="24"/>
        </w:rPr>
        <w:t>.</w:t>
      </w:r>
    </w:p>
    <w:p w14:paraId="63DE8C87" w14:textId="72786A12" w:rsidR="00DF3BCD" w:rsidRPr="006C177F" w:rsidRDefault="006C177F" w:rsidP="006C177F">
      <w:pPr>
        <w:pStyle w:val="Prrafodelista"/>
        <w:numPr>
          <w:ilvl w:val="0"/>
          <w:numId w:val="25"/>
        </w:numPr>
        <w:spacing w:line="360" w:lineRule="auto"/>
        <w:jc w:val="both"/>
        <w:rPr>
          <w:rFonts w:ascii="Arial" w:hAnsi="Arial" w:cs="Arial"/>
          <w:bCs/>
          <w:sz w:val="24"/>
          <w:szCs w:val="24"/>
        </w:rPr>
      </w:pPr>
      <w:r>
        <w:rPr>
          <w:rFonts w:ascii="Arial" w:hAnsi="Arial" w:cs="Arial"/>
          <w:bCs/>
          <w:sz w:val="24"/>
          <w:szCs w:val="24"/>
        </w:rPr>
        <w:t xml:space="preserve"> </w:t>
      </w:r>
      <w:r w:rsidR="00CD268B" w:rsidRPr="006C177F">
        <w:rPr>
          <w:rFonts w:ascii="Arial" w:hAnsi="Arial" w:cs="Arial"/>
          <w:bCs/>
        </w:rPr>
        <w:t>Evitar el contacto con orina o líquidos corporales de los animales (ratas, ratones et</w:t>
      </w:r>
      <w:r w:rsidR="00DF3BCD" w:rsidRPr="006C177F">
        <w:rPr>
          <w:rFonts w:ascii="Arial" w:hAnsi="Arial" w:cs="Arial"/>
          <w:bCs/>
        </w:rPr>
        <w:t>c</w:t>
      </w:r>
    </w:p>
    <w:p w14:paraId="0FA6A1B3" w14:textId="77777777" w:rsidR="00DF3BCD" w:rsidRPr="00DF3BCD" w:rsidRDefault="00DF3BCD" w:rsidP="00DF3BCD">
      <w:pPr>
        <w:rPr>
          <w:rFonts w:ascii="Arial" w:hAnsi="Arial" w:cs="Arial"/>
          <w:sz w:val="72"/>
          <w:szCs w:val="72"/>
        </w:rPr>
      </w:pPr>
    </w:p>
    <w:p w14:paraId="6DFE8021" w14:textId="77777777" w:rsidR="00DF3BCD" w:rsidRPr="00DF3BCD" w:rsidRDefault="00DF3BCD" w:rsidP="00DF3BCD">
      <w:pPr>
        <w:rPr>
          <w:rFonts w:ascii="Arial" w:hAnsi="Arial" w:cs="Arial"/>
          <w:sz w:val="72"/>
          <w:szCs w:val="72"/>
        </w:rPr>
        <w:sectPr w:rsidR="00DF3BCD" w:rsidRPr="00DF3BCD" w:rsidSect="00E85E3B">
          <w:pgSz w:w="11907" w:h="16840" w:code="9"/>
          <w:pgMar w:top="1418" w:right="1418" w:bottom="1701" w:left="1701" w:header="709" w:footer="709" w:gutter="0"/>
          <w:cols w:space="708"/>
          <w:docGrid w:linePitch="360"/>
        </w:sectPr>
      </w:pPr>
    </w:p>
    <w:p w14:paraId="5C47AE94" w14:textId="49932BE9" w:rsidR="00DF3BCD" w:rsidRDefault="00DF3BCD" w:rsidP="001B76E9">
      <w:pPr>
        <w:spacing w:line="360" w:lineRule="auto"/>
        <w:jc w:val="center"/>
        <w:rPr>
          <w:rFonts w:ascii="Arial" w:hAnsi="Arial" w:cs="Arial"/>
          <w:b/>
          <w:color w:val="002060"/>
          <w:sz w:val="72"/>
          <w:szCs w:val="72"/>
        </w:rPr>
      </w:pPr>
      <w:r>
        <w:rPr>
          <w:rFonts w:ascii="Arial" w:hAnsi="Arial" w:cs="Arial"/>
          <w:b/>
          <w:noProof/>
          <w:color w:val="002060"/>
          <w:sz w:val="72"/>
          <w:szCs w:val="72"/>
        </w:rPr>
        <w:lastRenderedPageBreak/>
        <w:drawing>
          <wp:anchor distT="0" distB="0" distL="114300" distR="114300" simplePos="0" relativeHeight="251653120" behindDoc="1" locked="0" layoutInCell="1" allowOverlap="1" wp14:anchorId="3EC8DDB9" wp14:editId="0923F169">
            <wp:simplePos x="0" y="0"/>
            <wp:positionH relativeFrom="column">
              <wp:posOffset>3290570</wp:posOffset>
            </wp:positionH>
            <wp:positionV relativeFrom="paragraph">
              <wp:posOffset>109220</wp:posOffset>
            </wp:positionV>
            <wp:extent cx="2121535" cy="1752600"/>
            <wp:effectExtent l="0" t="0" r="0" b="0"/>
            <wp:wrapTight wrapText="bothSides">
              <wp:wrapPolygon edited="0">
                <wp:start x="0" y="0"/>
                <wp:lineTo x="0" y="21365"/>
                <wp:lineTo x="21335" y="21365"/>
                <wp:lineTo x="21335" y="0"/>
                <wp:lineTo x="0" y="0"/>
              </wp:wrapPolygon>
            </wp:wrapTight>
            <wp:docPr id="31663521"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21535" cy="1752600"/>
                    </a:xfrm>
                    <a:prstGeom prst="rect">
                      <a:avLst/>
                    </a:prstGeom>
                    <a:noFill/>
                  </pic:spPr>
                </pic:pic>
              </a:graphicData>
            </a:graphic>
            <wp14:sizeRelH relativeFrom="page">
              <wp14:pctWidth>0</wp14:pctWidth>
            </wp14:sizeRelH>
            <wp14:sizeRelV relativeFrom="page">
              <wp14:pctHeight>0</wp14:pctHeight>
            </wp14:sizeRelV>
          </wp:anchor>
        </w:drawing>
      </w:r>
    </w:p>
    <w:p w14:paraId="14A14BFA" w14:textId="77777777" w:rsidR="00F46372" w:rsidRDefault="00F46372" w:rsidP="001B76E9">
      <w:pPr>
        <w:spacing w:line="360" w:lineRule="auto"/>
        <w:jc w:val="center"/>
        <w:rPr>
          <w:rFonts w:ascii="Arial" w:hAnsi="Arial" w:cs="Arial"/>
          <w:b/>
          <w:color w:val="002060"/>
          <w:sz w:val="72"/>
          <w:szCs w:val="72"/>
        </w:rPr>
      </w:pPr>
    </w:p>
    <w:p w14:paraId="2C148B81" w14:textId="77777777" w:rsidR="00F00F00" w:rsidRDefault="00F00F00" w:rsidP="000C0CB7">
      <w:pPr>
        <w:spacing w:line="360" w:lineRule="auto"/>
        <w:jc w:val="center"/>
        <w:rPr>
          <w:rFonts w:ascii="Arial" w:hAnsi="Arial" w:cs="Arial"/>
          <w:b/>
          <w:color w:val="002060"/>
          <w:sz w:val="56"/>
          <w:szCs w:val="56"/>
        </w:rPr>
      </w:pPr>
    </w:p>
    <w:p w14:paraId="26A260FA" w14:textId="6749D9A5" w:rsidR="001B76E9" w:rsidRPr="00F00F00" w:rsidRDefault="001B76E9" w:rsidP="00F00F00">
      <w:pPr>
        <w:spacing w:line="360" w:lineRule="auto"/>
        <w:jc w:val="center"/>
        <w:rPr>
          <w:rFonts w:ascii="Arial" w:hAnsi="Arial" w:cs="Arial"/>
          <w:b/>
          <w:color w:val="002060"/>
          <w:sz w:val="56"/>
          <w:szCs w:val="56"/>
        </w:rPr>
      </w:pPr>
      <w:r w:rsidRPr="00F46372">
        <w:rPr>
          <w:rFonts w:ascii="Arial" w:hAnsi="Arial" w:cs="Arial"/>
          <w:b/>
          <w:color w:val="002060"/>
          <w:sz w:val="56"/>
          <w:szCs w:val="56"/>
        </w:rPr>
        <w:t>GRACIAS POR SU ATENCION</w:t>
      </w:r>
    </w:p>
    <w:p w14:paraId="7EB77274" w14:textId="3F4B09FF" w:rsidR="00F46372" w:rsidRPr="00501A7A" w:rsidRDefault="001B76E9" w:rsidP="00F46372">
      <w:pPr>
        <w:spacing w:before="165"/>
        <w:ind w:right="9"/>
        <w:jc w:val="center"/>
        <w:rPr>
          <w:rFonts w:ascii="Calibri"/>
          <w:b/>
          <w:color w:val="001F5F"/>
          <w:spacing w:val="-2"/>
          <w:sz w:val="96"/>
          <w:szCs w:val="96"/>
          <w:u w:val="single" w:color="001F5F"/>
        </w:rPr>
      </w:pPr>
      <w:r w:rsidRPr="00501A7A">
        <w:rPr>
          <w:rFonts w:ascii="Calibri"/>
          <w:b/>
          <w:color w:val="001F5F"/>
          <w:sz w:val="96"/>
          <w:szCs w:val="96"/>
          <w:u w:val="single" w:color="001F5F"/>
        </w:rPr>
        <w:t>EQUIPO</w:t>
      </w:r>
      <w:r w:rsidRPr="00501A7A">
        <w:rPr>
          <w:rFonts w:ascii="Calibri"/>
          <w:b/>
          <w:color w:val="001F5F"/>
          <w:spacing w:val="-6"/>
          <w:sz w:val="96"/>
          <w:szCs w:val="96"/>
          <w:u w:val="single" w:color="001F5F"/>
        </w:rPr>
        <w:t xml:space="preserve"> </w:t>
      </w:r>
      <w:r w:rsidRPr="00501A7A">
        <w:rPr>
          <w:rFonts w:ascii="Calibri"/>
          <w:b/>
          <w:color w:val="001F5F"/>
          <w:sz w:val="96"/>
          <w:szCs w:val="96"/>
          <w:u w:val="single" w:color="001F5F"/>
        </w:rPr>
        <w:t>DE</w:t>
      </w:r>
      <w:r w:rsidRPr="00501A7A">
        <w:rPr>
          <w:rFonts w:ascii="Calibri"/>
          <w:b/>
          <w:color w:val="001F5F"/>
          <w:spacing w:val="-2"/>
          <w:sz w:val="96"/>
          <w:szCs w:val="96"/>
          <w:u w:val="single" w:color="001F5F"/>
        </w:rPr>
        <w:t xml:space="preserve"> EPIDEMIOLOGIA</w:t>
      </w:r>
    </w:p>
    <w:p w14:paraId="372C2F04" w14:textId="77777777" w:rsidR="009C0F33" w:rsidRDefault="009C0F33" w:rsidP="00F00F00">
      <w:pPr>
        <w:spacing w:before="165"/>
        <w:ind w:right="9"/>
        <w:rPr>
          <w:rFonts w:ascii="Calibri"/>
          <w:b/>
          <w:sz w:val="72"/>
        </w:rPr>
      </w:pPr>
    </w:p>
    <w:p w14:paraId="41C17606" w14:textId="58C467A1" w:rsidR="001B76E9" w:rsidRPr="00501A7A" w:rsidRDefault="0054510B" w:rsidP="000C0CB7">
      <w:pPr>
        <w:jc w:val="center"/>
        <w:rPr>
          <w:rFonts w:ascii="Algerian" w:hAnsi="Algerian"/>
          <w:b/>
          <w:sz w:val="96"/>
          <w:szCs w:val="96"/>
        </w:rPr>
      </w:pPr>
      <w:r w:rsidRPr="00501A7A">
        <w:rPr>
          <w:rFonts w:ascii="Algerian" w:hAnsi="Algerian"/>
          <w:b/>
          <w:color w:val="001F5F"/>
          <w:sz w:val="96"/>
          <w:szCs w:val="96"/>
        </w:rPr>
        <w:t>I</w:t>
      </w:r>
      <w:r w:rsidR="00154FE4" w:rsidRPr="00501A7A">
        <w:rPr>
          <w:rFonts w:ascii="Algerian" w:hAnsi="Algerian"/>
          <w:b/>
          <w:color w:val="001F5F"/>
          <w:sz w:val="96"/>
          <w:szCs w:val="96"/>
        </w:rPr>
        <w:t>ng</w:t>
      </w:r>
      <w:r w:rsidR="001B76E9" w:rsidRPr="00501A7A">
        <w:rPr>
          <w:rFonts w:ascii="Algerian" w:hAnsi="Algerian"/>
          <w:b/>
          <w:color w:val="001F5F"/>
          <w:sz w:val="96"/>
          <w:szCs w:val="96"/>
        </w:rPr>
        <w:t>.</w:t>
      </w:r>
      <w:r w:rsidR="001B76E9" w:rsidRPr="00501A7A">
        <w:rPr>
          <w:rFonts w:ascii="Algerian" w:hAnsi="Algerian"/>
          <w:b/>
          <w:color w:val="001F5F"/>
          <w:spacing w:val="-7"/>
          <w:sz w:val="96"/>
          <w:szCs w:val="96"/>
        </w:rPr>
        <w:t xml:space="preserve"> </w:t>
      </w:r>
      <w:r w:rsidR="001B76E9" w:rsidRPr="00501A7A">
        <w:rPr>
          <w:rFonts w:ascii="Algerian" w:hAnsi="Algerian"/>
          <w:b/>
          <w:color w:val="001F5F"/>
          <w:sz w:val="96"/>
          <w:szCs w:val="96"/>
        </w:rPr>
        <w:t>K</w:t>
      </w:r>
      <w:r w:rsidR="00E03579">
        <w:rPr>
          <w:rFonts w:ascii="Algerian" w:hAnsi="Algerian"/>
          <w:b/>
          <w:color w:val="001F5F"/>
          <w:sz w:val="96"/>
          <w:szCs w:val="96"/>
        </w:rPr>
        <w:t>ike</w:t>
      </w:r>
      <w:r w:rsidR="001B76E9" w:rsidRPr="00501A7A">
        <w:rPr>
          <w:rFonts w:ascii="Algerian" w:hAnsi="Algerian"/>
          <w:b/>
          <w:color w:val="001F5F"/>
          <w:spacing w:val="-4"/>
          <w:sz w:val="96"/>
          <w:szCs w:val="96"/>
        </w:rPr>
        <w:t xml:space="preserve"> </w:t>
      </w:r>
      <w:r w:rsidR="001B76E9" w:rsidRPr="00501A7A">
        <w:rPr>
          <w:rFonts w:ascii="Algerian" w:hAnsi="Algerian"/>
          <w:b/>
          <w:color w:val="001F5F"/>
          <w:sz w:val="96"/>
          <w:szCs w:val="96"/>
        </w:rPr>
        <w:t>Sinarahua</w:t>
      </w:r>
      <w:r w:rsidR="001B76E9" w:rsidRPr="00501A7A">
        <w:rPr>
          <w:rFonts w:ascii="Algerian" w:hAnsi="Algerian"/>
          <w:b/>
          <w:color w:val="001F5F"/>
          <w:spacing w:val="-4"/>
          <w:sz w:val="96"/>
          <w:szCs w:val="96"/>
        </w:rPr>
        <w:t xml:space="preserve"> </w:t>
      </w:r>
      <w:r w:rsidR="001B76E9" w:rsidRPr="00501A7A">
        <w:rPr>
          <w:rFonts w:ascii="Algerian" w:hAnsi="Algerian"/>
          <w:b/>
          <w:color w:val="001F5F"/>
          <w:spacing w:val="-2"/>
          <w:sz w:val="96"/>
          <w:szCs w:val="96"/>
        </w:rPr>
        <w:t>Ishuiza</w:t>
      </w:r>
    </w:p>
    <w:sectPr w:rsidR="001B76E9" w:rsidRPr="00501A7A" w:rsidSect="00DF3BCD">
      <w:pgSz w:w="16840" w:h="11907" w:orient="landscape" w:code="9"/>
      <w:pgMar w:top="1418" w:right="1701"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0ADBF4A" w14:textId="77777777" w:rsidR="001D3E25" w:rsidRDefault="001D3E25">
      <w:r>
        <w:separator/>
      </w:r>
    </w:p>
  </w:endnote>
  <w:endnote w:type="continuationSeparator" w:id="0">
    <w:p w14:paraId="21756009" w14:textId="77777777" w:rsidR="001D3E25" w:rsidRDefault="001D3E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ptos">
    <w:altName w:val="Calibri"/>
    <w:charset w:val="00"/>
    <w:family w:val="swiss"/>
    <w:pitch w:val="variable"/>
    <w:sig w:usb0="20000287" w:usb1="00000003" w:usb2="00000000" w:usb3="00000000" w:csb0="0000019F" w:csb1="00000000"/>
  </w:font>
  <w:font w:name="Arial">
    <w:panose1 w:val="020B0604020202020204"/>
    <w:charset w:val="00"/>
    <w:family w:val="swiss"/>
    <w:pitch w:val="variable"/>
    <w:sig w:usb0="E0002AFF" w:usb1="C0007843" w:usb2="00000009" w:usb3="00000000" w:csb0="000001FF" w:csb1="00000000"/>
  </w:font>
  <w:font w:name="Ebrima">
    <w:panose1 w:val="02000000000000000000"/>
    <w:charset w:val="00"/>
    <w:family w:val="auto"/>
    <w:pitch w:val="variable"/>
    <w:sig w:usb0="A000005F" w:usb1="02000041" w:usb2="00000000" w:usb3="00000000" w:csb0="00000093" w:csb1="00000000"/>
  </w:font>
  <w:font w:name="Algerian">
    <w:panose1 w:val="04020705040A020607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448B57" w14:textId="77777777" w:rsidR="001C12B1" w:rsidRDefault="001C12B1">
    <w:pPr>
      <w:pStyle w:val="Piedepgina"/>
      <w:jc w:val="center"/>
      <w:rPr>
        <w:caps/>
        <w:color w:val="5B9BD5" w:themeColor="accent1"/>
      </w:rPr>
    </w:pPr>
    <w:r>
      <w:rPr>
        <w:caps/>
        <w:color w:val="5B9BD5" w:themeColor="accent1"/>
      </w:rPr>
      <w:fldChar w:fldCharType="begin"/>
    </w:r>
    <w:r>
      <w:rPr>
        <w:caps/>
        <w:color w:val="5B9BD5" w:themeColor="accent1"/>
      </w:rPr>
      <w:instrText>PAGE   \* MERGEFORMAT</w:instrText>
    </w:r>
    <w:r>
      <w:rPr>
        <w:caps/>
        <w:color w:val="5B9BD5" w:themeColor="accent1"/>
      </w:rPr>
      <w:fldChar w:fldCharType="separate"/>
    </w:r>
    <w:r>
      <w:rPr>
        <w:caps/>
        <w:color w:val="5B9BD5" w:themeColor="accent1"/>
      </w:rPr>
      <w:t>2</w:t>
    </w:r>
    <w:r>
      <w:rPr>
        <w:caps/>
        <w:color w:val="5B9BD5" w:themeColor="accent1"/>
      </w:rPr>
      <w:fldChar w:fldCharType="end"/>
    </w:r>
  </w:p>
  <w:p w14:paraId="7EB97E8E" w14:textId="77777777" w:rsidR="001C12B1" w:rsidRDefault="001C12B1">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CA6EB9F" w14:textId="77777777" w:rsidR="001D3E25" w:rsidRDefault="001D3E25">
      <w:r>
        <w:separator/>
      </w:r>
    </w:p>
  </w:footnote>
  <w:footnote w:type="continuationSeparator" w:id="0">
    <w:p w14:paraId="39D7746D" w14:textId="77777777" w:rsidR="001D3E25" w:rsidRDefault="001D3E2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20C1C6" w14:textId="77777777" w:rsidR="009675AF" w:rsidRDefault="009675AF" w:rsidP="009675AF">
    <w:pPr>
      <w:pStyle w:val="Encabezado"/>
    </w:pPr>
    <w:r>
      <w:rPr>
        <w:noProof/>
        <w:lang w:val="es-PE" w:eastAsia="es-PE"/>
      </w:rPr>
      <mc:AlternateContent>
        <mc:Choice Requires="wps">
          <w:drawing>
            <wp:anchor distT="0" distB="0" distL="114300" distR="114300" simplePos="0" relativeHeight="251663872" behindDoc="0" locked="0" layoutInCell="1" allowOverlap="1" wp14:anchorId="0D8653E6" wp14:editId="754D516E">
              <wp:simplePos x="0" y="0"/>
              <wp:positionH relativeFrom="column">
                <wp:posOffset>3962400</wp:posOffset>
              </wp:positionH>
              <wp:positionV relativeFrom="paragraph">
                <wp:posOffset>-111125</wp:posOffset>
              </wp:positionV>
              <wp:extent cx="1555750" cy="359410"/>
              <wp:effectExtent l="0" t="0" r="0" b="2540"/>
              <wp:wrapNone/>
              <wp:docPr id="15" name="Cuadro de texto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55750" cy="359410"/>
                      </a:xfrm>
                      <a:prstGeom prst="rect">
                        <a:avLst/>
                      </a:prstGeom>
                      <a:noFill/>
                      <a:ln w="6350">
                        <a:noFill/>
                      </a:ln>
                      <a:effectLst/>
                    </wps:spPr>
                    <wps:txbx>
                      <w:txbxContent>
                        <w:p w14:paraId="745173A4" w14:textId="77777777" w:rsidR="009675AF" w:rsidRPr="002F7A90" w:rsidRDefault="009675AF" w:rsidP="009675AF">
                          <w:pPr>
                            <w:jc w:val="center"/>
                            <w:rPr>
                              <w:rFonts w:ascii="Arial" w:hAnsi="Arial" w:cs="Arial"/>
                              <w:color w:val="FFFFFF"/>
                              <w:sz w:val="12"/>
                              <w:lang w:val="es-PE"/>
                            </w:rPr>
                          </w:pPr>
                          <w:r>
                            <w:rPr>
                              <w:rFonts w:ascii="Arial" w:hAnsi="Arial" w:cs="Arial"/>
                              <w:color w:val="FFFFFF"/>
                              <w:sz w:val="12"/>
                              <w:lang w:val="es-PE"/>
                            </w:rPr>
                            <w:t>CENTRO DE PREVENCION Y CONTROL DE ENFERMEDADES-AREA DE EPIDEMIOLOGIA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8653E6" id="_x0000_t202" coordsize="21600,21600" o:spt="202" path="m,l,21600r21600,l21600,xe">
              <v:stroke joinstyle="miter"/>
              <v:path gradientshapeok="t" o:connecttype="rect"/>
            </v:shapetype>
            <v:shape id="Cuadro de texto 15" o:spid="_x0000_s1054" type="#_x0000_t202" style="position:absolute;margin-left:312pt;margin-top:-8.75pt;width:122.5pt;height:28.3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" filled="f" stroked="f" strokeweight=".5pt">
              <v:textbox>
                <w:txbxContent>
                  <w:p w14:paraId="745173A4" w14:textId="77777777" w:rsidR="009675AF" w:rsidRPr="002F7A90" w:rsidRDefault="009675AF" w:rsidP="009675AF">
                    <w:pPr>
                      <w:jc w:val="center"/>
                      <w:rPr>
                        <w:rFonts w:ascii="Arial" w:hAnsi="Arial" w:cs="Arial"/>
                        <w:color w:val="FFFFFF"/>
                        <w:sz w:val="12"/>
                        <w:lang w:val="es-PE"/>
                      </w:rPr>
                    </w:pPr>
                    <w:r>
                      <w:rPr>
                        <w:rFonts w:ascii="Arial" w:hAnsi="Arial" w:cs="Arial"/>
                        <w:color w:val="FFFFFF"/>
                        <w:sz w:val="12"/>
                        <w:lang w:val="es-PE"/>
                      </w:rPr>
                      <w:t>CENTRO DE PREVENCION Y CONTROL DE ENFERMEDADES-AREA DE EPIDEMIOLOGIA</w:t>
                    </w:r>
                  </w:p>
                </w:txbxContent>
              </v:textbox>
            </v:shape>
          </w:pict>
        </mc:Fallback>
      </mc:AlternateContent>
    </w:r>
    <w:r>
      <w:rPr>
        <w:noProof/>
        <w:lang w:val="es-PE" w:eastAsia="es-PE"/>
      </w:rPr>
      <mc:AlternateContent>
        <mc:Choice Requires="wps">
          <w:drawing>
            <wp:anchor distT="0" distB="0" distL="114300" distR="114300" simplePos="0" relativeHeight="251657728" behindDoc="0" locked="0" layoutInCell="1" allowOverlap="1" wp14:anchorId="3239CF9D" wp14:editId="6EDE8E2D">
              <wp:simplePos x="0" y="0"/>
              <wp:positionH relativeFrom="column">
                <wp:posOffset>2513965</wp:posOffset>
              </wp:positionH>
              <wp:positionV relativeFrom="paragraph">
                <wp:posOffset>-125730</wp:posOffset>
              </wp:positionV>
              <wp:extent cx="1555750" cy="349250"/>
              <wp:effectExtent l="0" t="0" r="0" b="0"/>
              <wp:wrapNone/>
              <wp:docPr id="14" name="Cuadro de texto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55750" cy="349250"/>
                      </a:xfrm>
                      <a:prstGeom prst="rect">
                        <a:avLst/>
                      </a:prstGeom>
                      <a:noFill/>
                      <a:ln w="6350">
                        <a:noFill/>
                      </a:ln>
                      <a:effectLst/>
                    </wps:spPr>
                    <wps:txbx>
                      <w:txbxContent>
                        <w:p w14:paraId="4D1ECC2E" w14:textId="77777777" w:rsidR="009675AF" w:rsidRPr="002F7A90" w:rsidRDefault="009675AF" w:rsidP="009675AF">
                          <w:pPr>
                            <w:jc w:val="center"/>
                            <w:rPr>
                              <w:rFonts w:ascii="Arial" w:hAnsi="Arial" w:cs="Arial"/>
                              <w:color w:val="FFFFFF"/>
                              <w:sz w:val="12"/>
                              <w:lang w:val="es-PE"/>
                            </w:rPr>
                          </w:pPr>
                          <w:r w:rsidRPr="002F7A90">
                            <w:rPr>
                              <w:rFonts w:ascii="Arial" w:hAnsi="Arial" w:cs="Arial"/>
                              <w:color w:val="FFFFFF"/>
                              <w:sz w:val="12"/>
                              <w:lang w:val="es-PE"/>
                            </w:rPr>
                            <w:t>GERENCIA REGIONAL DE SALUD</w:t>
                          </w:r>
                        </w:p>
                        <w:p w14:paraId="318BE531" w14:textId="77777777" w:rsidR="009675AF" w:rsidRPr="002F7A90" w:rsidRDefault="009675AF" w:rsidP="009675AF">
                          <w:pPr>
                            <w:jc w:val="center"/>
                            <w:rPr>
                              <w:rFonts w:ascii="Arial" w:hAnsi="Arial" w:cs="Arial"/>
                              <w:color w:val="FFFFFF"/>
                              <w:sz w:val="12"/>
                              <w:lang w:val="es-PE"/>
                            </w:rPr>
                          </w:pPr>
                          <w:r w:rsidRPr="002F7A90">
                            <w:rPr>
                              <w:rFonts w:ascii="Arial" w:hAnsi="Arial" w:cs="Arial"/>
                              <w:color w:val="FFFFFF"/>
                              <w:sz w:val="12"/>
                              <w:lang w:val="es-PE"/>
                            </w:rPr>
                            <w:t>DIRECCIÓN RED DE SALUD</w:t>
                          </w:r>
                        </w:p>
                        <w:p w14:paraId="5EE45287" w14:textId="77777777" w:rsidR="009675AF" w:rsidRPr="002F7A90" w:rsidRDefault="009675AF" w:rsidP="009675AF">
                          <w:pPr>
                            <w:jc w:val="center"/>
                            <w:rPr>
                              <w:rFonts w:ascii="Arial" w:hAnsi="Arial" w:cs="Arial"/>
                              <w:color w:val="FFFFFF"/>
                              <w:sz w:val="12"/>
                              <w:lang w:val="es-PE"/>
                            </w:rPr>
                          </w:pPr>
                          <w:r w:rsidRPr="002F7A90">
                            <w:rPr>
                              <w:rFonts w:ascii="Arial" w:hAnsi="Arial" w:cs="Arial"/>
                              <w:color w:val="FFFFFF"/>
                              <w:sz w:val="12"/>
                              <w:lang w:val="es-PE"/>
                            </w:rPr>
                            <w:t xml:space="preserve"> ALTO AMAZONAS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39CF9D" id="Cuadro de texto 14" o:spid="_x0000_s1055" type="#_x0000_t202" style="position:absolute;margin-left:197.95pt;margin-top:-9.9pt;width:122.5pt;height:2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" filled="f" stroked="f" strokeweight=".5pt">
              <v:textbox>
                <w:txbxContent>
                  <w:p w14:paraId="4D1ECC2E" w14:textId="77777777" w:rsidR="009675AF" w:rsidRPr="002F7A90" w:rsidRDefault="009675AF" w:rsidP="009675AF">
                    <w:pPr>
                      <w:jc w:val="center"/>
                      <w:rPr>
                        <w:rFonts w:ascii="Arial" w:hAnsi="Arial" w:cs="Arial"/>
                        <w:color w:val="FFFFFF"/>
                        <w:sz w:val="12"/>
                        <w:lang w:val="es-PE"/>
                      </w:rPr>
                    </w:pPr>
                    <w:r w:rsidRPr="002F7A90">
                      <w:rPr>
                        <w:rFonts w:ascii="Arial" w:hAnsi="Arial" w:cs="Arial"/>
                        <w:color w:val="FFFFFF"/>
                        <w:sz w:val="12"/>
                        <w:lang w:val="es-PE"/>
                      </w:rPr>
                      <w:t>GERENCIA REGIONAL DE SALUD</w:t>
                    </w:r>
                  </w:p>
                  <w:p w14:paraId="318BE531" w14:textId="77777777" w:rsidR="009675AF" w:rsidRPr="002F7A90" w:rsidRDefault="009675AF" w:rsidP="009675AF">
                    <w:pPr>
                      <w:jc w:val="center"/>
                      <w:rPr>
                        <w:rFonts w:ascii="Arial" w:hAnsi="Arial" w:cs="Arial"/>
                        <w:color w:val="FFFFFF"/>
                        <w:sz w:val="12"/>
                        <w:lang w:val="es-PE"/>
                      </w:rPr>
                    </w:pPr>
                    <w:r w:rsidRPr="002F7A90">
                      <w:rPr>
                        <w:rFonts w:ascii="Arial" w:hAnsi="Arial" w:cs="Arial"/>
                        <w:color w:val="FFFFFF"/>
                        <w:sz w:val="12"/>
                        <w:lang w:val="es-PE"/>
                      </w:rPr>
                      <w:t>DIRECCIÓN RED DE SALUD</w:t>
                    </w:r>
                  </w:p>
                  <w:p w14:paraId="5EE45287" w14:textId="77777777" w:rsidR="009675AF" w:rsidRPr="002F7A90" w:rsidRDefault="009675AF" w:rsidP="009675AF">
                    <w:pPr>
                      <w:jc w:val="center"/>
                      <w:rPr>
                        <w:rFonts w:ascii="Arial" w:hAnsi="Arial" w:cs="Arial"/>
                        <w:color w:val="FFFFFF"/>
                        <w:sz w:val="12"/>
                        <w:lang w:val="es-PE"/>
                      </w:rPr>
                    </w:pPr>
                    <w:r w:rsidRPr="002F7A90">
                      <w:rPr>
                        <w:rFonts w:ascii="Arial" w:hAnsi="Arial" w:cs="Arial"/>
                        <w:color w:val="FFFFFF"/>
                        <w:sz w:val="12"/>
                        <w:lang w:val="es-PE"/>
                      </w:rPr>
                      <w:t xml:space="preserve"> ALTO AMAZONAS</w:t>
                    </w:r>
                  </w:p>
                </w:txbxContent>
              </v:textbox>
            </v:shape>
          </w:pict>
        </mc:Fallback>
      </mc:AlternateContent>
    </w:r>
    <w:r>
      <w:rPr>
        <w:noProof/>
        <w:lang w:val="es-PE" w:eastAsia="es-PE"/>
      </w:rPr>
      <w:drawing>
        <wp:anchor distT="0" distB="0" distL="114300" distR="114300" simplePos="0" relativeHeight="251651584" behindDoc="0" locked="0" layoutInCell="1" allowOverlap="1" wp14:anchorId="6B0153E0" wp14:editId="2CFB9836">
          <wp:simplePos x="0" y="0"/>
          <wp:positionH relativeFrom="column">
            <wp:posOffset>-749935</wp:posOffset>
          </wp:positionH>
          <wp:positionV relativeFrom="paragraph">
            <wp:posOffset>-212090</wp:posOffset>
          </wp:positionV>
          <wp:extent cx="1854200" cy="492760"/>
          <wp:effectExtent l="0" t="0" r="0" b="2540"/>
          <wp:wrapTopAndBottom/>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54200" cy="4927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s-PE" w:eastAsia="es-PE"/>
      </w:rPr>
      <w:drawing>
        <wp:anchor distT="0" distB="0" distL="114300" distR="114300" simplePos="0" relativeHeight="251648512" behindDoc="0" locked="0" layoutInCell="1" allowOverlap="1" wp14:anchorId="4B0B0F61" wp14:editId="0259EC2F">
          <wp:simplePos x="0" y="0"/>
          <wp:positionH relativeFrom="column">
            <wp:posOffset>1066165</wp:posOffset>
          </wp:positionH>
          <wp:positionV relativeFrom="paragraph">
            <wp:posOffset>-246380</wp:posOffset>
          </wp:positionV>
          <wp:extent cx="1466850" cy="567055"/>
          <wp:effectExtent l="0" t="0" r="0" b="4445"/>
          <wp:wrapTopAndBottom/>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66850" cy="5670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s-PE" w:eastAsia="es-PE"/>
      </w:rPr>
      <mc:AlternateContent>
        <mc:Choice Requires="wps">
          <w:drawing>
            <wp:anchor distT="0" distB="0" distL="114300" distR="114300" simplePos="0" relativeHeight="251654656" behindDoc="0" locked="0" layoutInCell="1" allowOverlap="1" wp14:anchorId="4EC688C9" wp14:editId="317A6C53">
              <wp:simplePos x="0" y="0"/>
              <wp:positionH relativeFrom="column">
                <wp:posOffset>2539365</wp:posOffset>
              </wp:positionH>
              <wp:positionV relativeFrom="paragraph">
                <wp:posOffset>-227330</wp:posOffset>
              </wp:positionV>
              <wp:extent cx="1485900" cy="514350"/>
              <wp:effectExtent l="0" t="0" r="0" b="0"/>
              <wp:wrapNone/>
              <wp:docPr id="6" name="Rectángulo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85900" cy="514350"/>
                      </a:xfrm>
                      <a:prstGeom prst="rect">
                        <a:avLst/>
                      </a:prstGeom>
                      <a:solidFill>
                        <a:srgbClr val="4F81B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A6B951" id="Rectángulo 6" o:spid="_x0000_s1026" style="position:absolute;margin-left:199.95pt;margin-top:-17.9pt;width:117pt;height:40.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" fillcolor="#4f81bd" stroked="f" strokeweight="2pt"/>
          </w:pict>
        </mc:Fallback>
      </mc:AlternateContent>
    </w:r>
    <w:r>
      <w:rPr>
        <w:noProof/>
        <w:lang w:val="es-PE" w:eastAsia="es-PE"/>
      </w:rPr>
      <mc:AlternateContent>
        <mc:Choice Requires="wps">
          <w:drawing>
            <wp:anchor distT="0" distB="0" distL="114300" distR="114300" simplePos="0" relativeHeight="251660800" behindDoc="0" locked="0" layoutInCell="1" allowOverlap="1" wp14:anchorId="409A8CCF" wp14:editId="0418C72E">
              <wp:simplePos x="0" y="0"/>
              <wp:positionH relativeFrom="column">
                <wp:posOffset>4006215</wp:posOffset>
              </wp:positionH>
              <wp:positionV relativeFrom="paragraph">
                <wp:posOffset>-225425</wp:posOffset>
              </wp:positionV>
              <wp:extent cx="1485900" cy="514350"/>
              <wp:effectExtent l="0" t="0" r="0" b="0"/>
              <wp:wrapNone/>
              <wp:docPr id="9" name="Rectángulo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85900" cy="514350"/>
                      </a:xfrm>
                      <a:prstGeom prst="rect">
                        <a:avLst/>
                      </a:prstGeom>
                      <a:solidFill>
                        <a:sysClr val="windowText" lastClr="000000">
                          <a:lumMod val="50000"/>
                          <a:lumOff val="50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E1D6E3" id="Rectángulo 9" o:spid="_x0000_s1026" style="position:absolute;margin-left:315.45pt;margin-top:-17.75pt;width:117pt;height:40.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" fillcolor="#7f7f7f" stroked="f" strokeweight="2pt"/>
          </w:pict>
        </mc:Fallback>
      </mc:AlternateContent>
    </w:r>
    <w:r>
      <w:rPr>
        <w:noProof/>
        <w:lang w:val="es-PE" w:eastAsia="es-PE"/>
      </w:rPr>
      <w:drawing>
        <wp:anchor distT="0" distB="0" distL="114300" distR="114300" simplePos="0" relativeHeight="251666944" behindDoc="0" locked="0" layoutInCell="1" allowOverlap="1" wp14:anchorId="459DEB5B" wp14:editId="565ACC03">
          <wp:simplePos x="0" y="0"/>
          <wp:positionH relativeFrom="column">
            <wp:posOffset>5250815</wp:posOffset>
          </wp:positionH>
          <wp:positionV relativeFrom="paragraph">
            <wp:posOffset>-481330</wp:posOffset>
          </wp:positionV>
          <wp:extent cx="1079500" cy="107950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9500" cy="10795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4B6C371" w14:textId="77777777" w:rsidR="00504F3F" w:rsidRDefault="00504F3F">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4A3D27"/>
    <w:multiLevelType w:val="hybridMultilevel"/>
    <w:tmpl w:val="2C00765A"/>
    <w:lvl w:ilvl="0" w:tplc="0C0A000D">
      <w:start w:val="1"/>
      <w:numFmt w:val="bullet"/>
      <w:lvlText w:val=""/>
      <w:lvlJc w:val="left"/>
      <w:pPr>
        <w:ind w:left="1440" w:hanging="360"/>
      </w:pPr>
      <w:rPr>
        <w:rFonts w:ascii="Wingdings" w:hAnsi="Wingdings" w:hint="default"/>
      </w:rPr>
    </w:lvl>
    <w:lvl w:ilvl="1" w:tplc="0C0A0003">
      <w:start w:val="1"/>
      <w:numFmt w:val="bullet"/>
      <w:lvlText w:val="o"/>
      <w:lvlJc w:val="left"/>
      <w:pPr>
        <w:ind w:left="2160" w:hanging="360"/>
      </w:pPr>
      <w:rPr>
        <w:rFonts w:ascii="Courier New" w:hAnsi="Courier New" w:cs="Courier New" w:hint="default"/>
      </w:rPr>
    </w:lvl>
    <w:lvl w:ilvl="2" w:tplc="0C0A0005">
      <w:start w:val="1"/>
      <w:numFmt w:val="bullet"/>
      <w:lvlText w:val=""/>
      <w:lvlJc w:val="left"/>
      <w:pPr>
        <w:ind w:left="2880" w:hanging="360"/>
      </w:pPr>
      <w:rPr>
        <w:rFonts w:ascii="Wingdings" w:hAnsi="Wingdings" w:hint="default"/>
      </w:rPr>
    </w:lvl>
    <w:lvl w:ilvl="3" w:tplc="0C0A0001">
      <w:start w:val="1"/>
      <w:numFmt w:val="bullet"/>
      <w:lvlText w:val=""/>
      <w:lvlJc w:val="left"/>
      <w:pPr>
        <w:ind w:left="3600" w:hanging="360"/>
      </w:pPr>
      <w:rPr>
        <w:rFonts w:ascii="Symbol" w:hAnsi="Symbol" w:hint="default"/>
      </w:rPr>
    </w:lvl>
    <w:lvl w:ilvl="4" w:tplc="0C0A0003">
      <w:start w:val="1"/>
      <w:numFmt w:val="bullet"/>
      <w:lvlText w:val="o"/>
      <w:lvlJc w:val="left"/>
      <w:pPr>
        <w:ind w:left="4320" w:hanging="360"/>
      </w:pPr>
      <w:rPr>
        <w:rFonts w:ascii="Courier New" w:hAnsi="Courier New" w:cs="Courier New" w:hint="default"/>
      </w:rPr>
    </w:lvl>
    <w:lvl w:ilvl="5" w:tplc="0C0A0005">
      <w:start w:val="1"/>
      <w:numFmt w:val="bullet"/>
      <w:lvlText w:val=""/>
      <w:lvlJc w:val="left"/>
      <w:pPr>
        <w:ind w:left="5040" w:hanging="360"/>
      </w:pPr>
      <w:rPr>
        <w:rFonts w:ascii="Wingdings" w:hAnsi="Wingdings" w:hint="default"/>
      </w:rPr>
    </w:lvl>
    <w:lvl w:ilvl="6" w:tplc="0C0A0001">
      <w:start w:val="1"/>
      <w:numFmt w:val="bullet"/>
      <w:lvlText w:val=""/>
      <w:lvlJc w:val="left"/>
      <w:pPr>
        <w:ind w:left="5760" w:hanging="360"/>
      </w:pPr>
      <w:rPr>
        <w:rFonts w:ascii="Symbol" w:hAnsi="Symbol" w:hint="default"/>
      </w:rPr>
    </w:lvl>
    <w:lvl w:ilvl="7" w:tplc="0C0A0003">
      <w:start w:val="1"/>
      <w:numFmt w:val="bullet"/>
      <w:lvlText w:val="o"/>
      <w:lvlJc w:val="left"/>
      <w:pPr>
        <w:ind w:left="6480" w:hanging="360"/>
      </w:pPr>
      <w:rPr>
        <w:rFonts w:ascii="Courier New" w:hAnsi="Courier New" w:cs="Courier New" w:hint="default"/>
      </w:rPr>
    </w:lvl>
    <w:lvl w:ilvl="8" w:tplc="0C0A0005">
      <w:start w:val="1"/>
      <w:numFmt w:val="bullet"/>
      <w:lvlText w:val=""/>
      <w:lvlJc w:val="left"/>
      <w:pPr>
        <w:ind w:left="7200" w:hanging="360"/>
      </w:pPr>
      <w:rPr>
        <w:rFonts w:ascii="Wingdings" w:hAnsi="Wingdings" w:hint="default"/>
      </w:rPr>
    </w:lvl>
  </w:abstractNum>
  <w:abstractNum w:abstractNumId="1" w15:restartNumberingAfterBreak="0">
    <w:nsid w:val="02CB53F7"/>
    <w:multiLevelType w:val="hybridMultilevel"/>
    <w:tmpl w:val="F09AED90"/>
    <w:lvl w:ilvl="0" w:tplc="280A000B">
      <w:start w:val="1"/>
      <w:numFmt w:val="bullet"/>
      <w:lvlText w:val=""/>
      <w:lvlJc w:val="left"/>
      <w:pPr>
        <w:ind w:left="2484" w:hanging="360"/>
      </w:pPr>
      <w:rPr>
        <w:rFonts w:ascii="Wingdings" w:hAnsi="Wingdings" w:hint="default"/>
      </w:rPr>
    </w:lvl>
    <w:lvl w:ilvl="1" w:tplc="280A0003">
      <w:start w:val="1"/>
      <w:numFmt w:val="bullet"/>
      <w:lvlText w:val="o"/>
      <w:lvlJc w:val="left"/>
      <w:pPr>
        <w:ind w:left="3204" w:hanging="360"/>
      </w:pPr>
      <w:rPr>
        <w:rFonts w:ascii="Courier New" w:hAnsi="Courier New" w:cs="Courier New" w:hint="default"/>
      </w:rPr>
    </w:lvl>
    <w:lvl w:ilvl="2" w:tplc="280A0005" w:tentative="1">
      <w:start w:val="1"/>
      <w:numFmt w:val="bullet"/>
      <w:lvlText w:val=""/>
      <w:lvlJc w:val="left"/>
      <w:pPr>
        <w:ind w:left="3924" w:hanging="360"/>
      </w:pPr>
      <w:rPr>
        <w:rFonts w:ascii="Wingdings" w:hAnsi="Wingdings" w:hint="default"/>
      </w:rPr>
    </w:lvl>
    <w:lvl w:ilvl="3" w:tplc="280A0001" w:tentative="1">
      <w:start w:val="1"/>
      <w:numFmt w:val="bullet"/>
      <w:lvlText w:val=""/>
      <w:lvlJc w:val="left"/>
      <w:pPr>
        <w:ind w:left="4644" w:hanging="360"/>
      </w:pPr>
      <w:rPr>
        <w:rFonts w:ascii="Symbol" w:hAnsi="Symbol" w:hint="default"/>
      </w:rPr>
    </w:lvl>
    <w:lvl w:ilvl="4" w:tplc="280A0003" w:tentative="1">
      <w:start w:val="1"/>
      <w:numFmt w:val="bullet"/>
      <w:lvlText w:val="o"/>
      <w:lvlJc w:val="left"/>
      <w:pPr>
        <w:ind w:left="5364" w:hanging="360"/>
      </w:pPr>
      <w:rPr>
        <w:rFonts w:ascii="Courier New" w:hAnsi="Courier New" w:cs="Courier New" w:hint="default"/>
      </w:rPr>
    </w:lvl>
    <w:lvl w:ilvl="5" w:tplc="280A0005" w:tentative="1">
      <w:start w:val="1"/>
      <w:numFmt w:val="bullet"/>
      <w:lvlText w:val=""/>
      <w:lvlJc w:val="left"/>
      <w:pPr>
        <w:ind w:left="6084" w:hanging="360"/>
      </w:pPr>
      <w:rPr>
        <w:rFonts w:ascii="Wingdings" w:hAnsi="Wingdings" w:hint="default"/>
      </w:rPr>
    </w:lvl>
    <w:lvl w:ilvl="6" w:tplc="280A0001" w:tentative="1">
      <w:start w:val="1"/>
      <w:numFmt w:val="bullet"/>
      <w:lvlText w:val=""/>
      <w:lvlJc w:val="left"/>
      <w:pPr>
        <w:ind w:left="6804" w:hanging="360"/>
      </w:pPr>
      <w:rPr>
        <w:rFonts w:ascii="Symbol" w:hAnsi="Symbol" w:hint="default"/>
      </w:rPr>
    </w:lvl>
    <w:lvl w:ilvl="7" w:tplc="280A0003" w:tentative="1">
      <w:start w:val="1"/>
      <w:numFmt w:val="bullet"/>
      <w:lvlText w:val="o"/>
      <w:lvlJc w:val="left"/>
      <w:pPr>
        <w:ind w:left="7524" w:hanging="360"/>
      </w:pPr>
      <w:rPr>
        <w:rFonts w:ascii="Courier New" w:hAnsi="Courier New" w:cs="Courier New" w:hint="default"/>
      </w:rPr>
    </w:lvl>
    <w:lvl w:ilvl="8" w:tplc="280A0005" w:tentative="1">
      <w:start w:val="1"/>
      <w:numFmt w:val="bullet"/>
      <w:lvlText w:val=""/>
      <w:lvlJc w:val="left"/>
      <w:pPr>
        <w:ind w:left="8244" w:hanging="360"/>
      </w:pPr>
      <w:rPr>
        <w:rFonts w:ascii="Wingdings" w:hAnsi="Wingdings" w:hint="default"/>
      </w:rPr>
    </w:lvl>
  </w:abstractNum>
  <w:abstractNum w:abstractNumId="2" w15:restartNumberingAfterBreak="0">
    <w:nsid w:val="08F131AA"/>
    <w:multiLevelType w:val="hybridMultilevel"/>
    <w:tmpl w:val="A296C798"/>
    <w:lvl w:ilvl="0" w:tplc="0C0A000D">
      <w:start w:val="1"/>
      <w:numFmt w:val="bullet"/>
      <w:lvlText w:val=""/>
      <w:lvlJc w:val="left"/>
      <w:pPr>
        <w:tabs>
          <w:tab w:val="num" w:pos="720"/>
        </w:tabs>
        <w:ind w:left="720" w:hanging="360"/>
      </w:pPr>
      <w:rPr>
        <w:rFonts w:ascii="Wingdings" w:hAnsi="Wingdings" w:hint="default"/>
        <w:sz w:val="16"/>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C4F5773"/>
    <w:multiLevelType w:val="hybridMultilevel"/>
    <w:tmpl w:val="56706EBA"/>
    <w:lvl w:ilvl="0" w:tplc="0C0A000D">
      <w:start w:val="1"/>
      <w:numFmt w:val="bullet"/>
      <w:lvlText w:val=""/>
      <w:lvlJc w:val="left"/>
      <w:pPr>
        <w:ind w:left="1440" w:hanging="360"/>
      </w:pPr>
      <w:rPr>
        <w:rFonts w:ascii="Wingdings" w:hAnsi="Wingdings" w:hint="default"/>
      </w:rPr>
    </w:lvl>
    <w:lvl w:ilvl="1" w:tplc="0C0A0003">
      <w:start w:val="1"/>
      <w:numFmt w:val="bullet"/>
      <w:lvlText w:val="o"/>
      <w:lvlJc w:val="left"/>
      <w:pPr>
        <w:ind w:left="2160" w:hanging="360"/>
      </w:pPr>
      <w:rPr>
        <w:rFonts w:ascii="Courier New" w:hAnsi="Courier New" w:cs="Courier New" w:hint="default"/>
      </w:rPr>
    </w:lvl>
    <w:lvl w:ilvl="2" w:tplc="0C0A0005">
      <w:start w:val="1"/>
      <w:numFmt w:val="bullet"/>
      <w:lvlText w:val=""/>
      <w:lvlJc w:val="left"/>
      <w:pPr>
        <w:ind w:left="2880" w:hanging="360"/>
      </w:pPr>
      <w:rPr>
        <w:rFonts w:ascii="Wingdings" w:hAnsi="Wingdings" w:hint="default"/>
      </w:rPr>
    </w:lvl>
    <w:lvl w:ilvl="3" w:tplc="0C0A0001">
      <w:start w:val="1"/>
      <w:numFmt w:val="bullet"/>
      <w:lvlText w:val=""/>
      <w:lvlJc w:val="left"/>
      <w:pPr>
        <w:ind w:left="3600" w:hanging="360"/>
      </w:pPr>
      <w:rPr>
        <w:rFonts w:ascii="Symbol" w:hAnsi="Symbol" w:hint="default"/>
      </w:rPr>
    </w:lvl>
    <w:lvl w:ilvl="4" w:tplc="0C0A0003">
      <w:start w:val="1"/>
      <w:numFmt w:val="bullet"/>
      <w:lvlText w:val="o"/>
      <w:lvlJc w:val="left"/>
      <w:pPr>
        <w:ind w:left="4320" w:hanging="360"/>
      </w:pPr>
      <w:rPr>
        <w:rFonts w:ascii="Courier New" w:hAnsi="Courier New" w:cs="Courier New" w:hint="default"/>
      </w:rPr>
    </w:lvl>
    <w:lvl w:ilvl="5" w:tplc="0C0A0005">
      <w:start w:val="1"/>
      <w:numFmt w:val="bullet"/>
      <w:lvlText w:val=""/>
      <w:lvlJc w:val="left"/>
      <w:pPr>
        <w:ind w:left="5040" w:hanging="360"/>
      </w:pPr>
      <w:rPr>
        <w:rFonts w:ascii="Wingdings" w:hAnsi="Wingdings" w:hint="default"/>
      </w:rPr>
    </w:lvl>
    <w:lvl w:ilvl="6" w:tplc="0C0A0001">
      <w:start w:val="1"/>
      <w:numFmt w:val="bullet"/>
      <w:lvlText w:val=""/>
      <w:lvlJc w:val="left"/>
      <w:pPr>
        <w:ind w:left="5760" w:hanging="360"/>
      </w:pPr>
      <w:rPr>
        <w:rFonts w:ascii="Symbol" w:hAnsi="Symbol" w:hint="default"/>
      </w:rPr>
    </w:lvl>
    <w:lvl w:ilvl="7" w:tplc="0C0A0003">
      <w:start w:val="1"/>
      <w:numFmt w:val="bullet"/>
      <w:lvlText w:val="o"/>
      <w:lvlJc w:val="left"/>
      <w:pPr>
        <w:ind w:left="6480" w:hanging="360"/>
      </w:pPr>
      <w:rPr>
        <w:rFonts w:ascii="Courier New" w:hAnsi="Courier New" w:cs="Courier New" w:hint="default"/>
      </w:rPr>
    </w:lvl>
    <w:lvl w:ilvl="8" w:tplc="0C0A0005">
      <w:start w:val="1"/>
      <w:numFmt w:val="bullet"/>
      <w:lvlText w:val=""/>
      <w:lvlJc w:val="left"/>
      <w:pPr>
        <w:ind w:left="7200" w:hanging="360"/>
      </w:pPr>
      <w:rPr>
        <w:rFonts w:ascii="Wingdings" w:hAnsi="Wingdings" w:hint="default"/>
      </w:rPr>
    </w:lvl>
  </w:abstractNum>
  <w:abstractNum w:abstractNumId="4" w15:restartNumberingAfterBreak="0">
    <w:nsid w:val="0CBB078E"/>
    <w:multiLevelType w:val="hybridMultilevel"/>
    <w:tmpl w:val="1B2A6418"/>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1AEE4C23"/>
    <w:multiLevelType w:val="hybridMultilevel"/>
    <w:tmpl w:val="D49878B8"/>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2CBF4536"/>
    <w:multiLevelType w:val="hybridMultilevel"/>
    <w:tmpl w:val="C93ED57A"/>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2E8E3AA2"/>
    <w:multiLevelType w:val="hybridMultilevel"/>
    <w:tmpl w:val="8E165182"/>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2F325372"/>
    <w:multiLevelType w:val="hybridMultilevel"/>
    <w:tmpl w:val="02245A8C"/>
    <w:lvl w:ilvl="0" w:tplc="0C0A000B">
      <w:start w:val="1"/>
      <w:numFmt w:val="bullet"/>
      <w:lvlText w:val=""/>
      <w:lvlJc w:val="left"/>
      <w:pPr>
        <w:ind w:left="1440" w:hanging="360"/>
      </w:pPr>
      <w:rPr>
        <w:rFonts w:ascii="Wingdings" w:hAnsi="Wingdings" w:hint="default"/>
      </w:rPr>
    </w:lvl>
    <w:lvl w:ilvl="1" w:tplc="0C0A0003">
      <w:start w:val="1"/>
      <w:numFmt w:val="bullet"/>
      <w:lvlText w:val="o"/>
      <w:lvlJc w:val="left"/>
      <w:pPr>
        <w:ind w:left="2160" w:hanging="360"/>
      </w:pPr>
      <w:rPr>
        <w:rFonts w:ascii="Courier New" w:hAnsi="Courier New" w:cs="Courier New" w:hint="default"/>
      </w:rPr>
    </w:lvl>
    <w:lvl w:ilvl="2" w:tplc="0C0A0005">
      <w:start w:val="1"/>
      <w:numFmt w:val="bullet"/>
      <w:lvlText w:val=""/>
      <w:lvlJc w:val="left"/>
      <w:pPr>
        <w:ind w:left="2880" w:hanging="360"/>
      </w:pPr>
      <w:rPr>
        <w:rFonts w:ascii="Wingdings" w:hAnsi="Wingdings" w:hint="default"/>
      </w:rPr>
    </w:lvl>
    <w:lvl w:ilvl="3" w:tplc="0C0A0001">
      <w:start w:val="1"/>
      <w:numFmt w:val="bullet"/>
      <w:lvlText w:val=""/>
      <w:lvlJc w:val="left"/>
      <w:pPr>
        <w:ind w:left="3600" w:hanging="360"/>
      </w:pPr>
      <w:rPr>
        <w:rFonts w:ascii="Symbol" w:hAnsi="Symbol" w:hint="default"/>
      </w:rPr>
    </w:lvl>
    <w:lvl w:ilvl="4" w:tplc="0C0A0003">
      <w:start w:val="1"/>
      <w:numFmt w:val="bullet"/>
      <w:lvlText w:val="o"/>
      <w:lvlJc w:val="left"/>
      <w:pPr>
        <w:ind w:left="4320" w:hanging="360"/>
      </w:pPr>
      <w:rPr>
        <w:rFonts w:ascii="Courier New" w:hAnsi="Courier New" w:cs="Courier New" w:hint="default"/>
      </w:rPr>
    </w:lvl>
    <w:lvl w:ilvl="5" w:tplc="0C0A0005">
      <w:start w:val="1"/>
      <w:numFmt w:val="bullet"/>
      <w:lvlText w:val=""/>
      <w:lvlJc w:val="left"/>
      <w:pPr>
        <w:ind w:left="5040" w:hanging="360"/>
      </w:pPr>
      <w:rPr>
        <w:rFonts w:ascii="Wingdings" w:hAnsi="Wingdings" w:hint="default"/>
      </w:rPr>
    </w:lvl>
    <w:lvl w:ilvl="6" w:tplc="0C0A0001">
      <w:start w:val="1"/>
      <w:numFmt w:val="bullet"/>
      <w:lvlText w:val=""/>
      <w:lvlJc w:val="left"/>
      <w:pPr>
        <w:ind w:left="5760" w:hanging="360"/>
      </w:pPr>
      <w:rPr>
        <w:rFonts w:ascii="Symbol" w:hAnsi="Symbol" w:hint="default"/>
      </w:rPr>
    </w:lvl>
    <w:lvl w:ilvl="7" w:tplc="0C0A0003">
      <w:start w:val="1"/>
      <w:numFmt w:val="bullet"/>
      <w:lvlText w:val="o"/>
      <w:lvlJc w:val="left"/>
      <w:pPr>
        <w:ind w:left="6480" w:hanging="360"/>
      </w:pPr>
      <w:rPr>
        <w:rFonts w:ascii="Courier New" w:hAnsi="Courier New" w:cs="Courier New" w:hint="default"/>
      </w:rPr>
    </w:lvl>
    <w:lvl w:ilvl="8" w:tplc="0C0A0005">
      <w:start w:val="1"/>
      <w:numFmt w:val="bullet"/>
      <w:lvlText w:val=""/>
      <w:lvlJc w:val="left"/>
      <w:pPr>
        <w:ind w:left="7200" w:hanging="360"/>
      </w:pPr>
      <w:rPr>
        <w:rFonts w:ascii="Wingdings" w:hAnsi="Wingdings" w:hint="default"/>
      </w:rPr>
    </w:lvl>
  </w:abstractNum>
  <w:abstractNum w:abstractNumId="9" w15:restartNumberingAfterBreak="0">
    <w:nsid w:val="316C42F1"/>
    <w:multiLevelType w:val="hybridMultilevel"/>
    <w:tmpl w:val="135E39C6"/>
    <w:lvl w:ilvl="0" w:tplc="0C0A000B">
      <w:start w:val="1"/>
      <w:numFmt w:val="bullet"/>
      <w:lvlText w:val=""/>
      <w:lvlJc w:val="left"/>
      <w:pPr>
        <w:ind w:left="1440" w:hanging="360"/>
      </w:pPr>
      <w:rPr>
        <w:rFonts w:ascii="Wingdings" w:hAnsi="Wingdings" w:hint="default"/>
      </w:rPr>
    </w:lvl>
    <w:lvl w:ilvl="1" w:tplc="0C0A0003">
      <w:start w:val="1"/>
      <w:numFmt w:val="bullet"/>
      <w:lvlText w:val="o"/>
      <w:lvlJc w:val="left"/>
      <w:pPr>
        <w:ind w:left="2160" w:hanging="360"/>
      </w:pPr>
      <w:rPr>
        <w:rFonts w:ascii="Courier New" w:hAnsi="Courier New" w:cs="Courier New" w:hint="default"/>
      </w:rPr>
    </w:lvl>
    <w:lvl w:ilvl="2" w:tplc="0C0A0005">
      <w:start w:val="1"/>
      <w:numFmt w:val="bullet"/>
      <w:lvlText w:val=""/>
      <w:lvlJc w:val="left"/>
      <w:pPr>
        <w:ind w:left="2880" w:hanging="360"/>
      </w:pPr>
      <w:rPr>
        <w:rFonts w:ascii="Wingdings" w:hAnsi="Wingdings" w:hint="default"/>
      </w:rPr>
    </w:lvl>
    <w:lvl w:ilvl="3" w:tplc="0C0A0001">
      <w:start w:val="1"/>
      <w:numFmt w:val="bullet"/>
      <w:lvlText w:val=""/>
      <w:lvlJc w:val="left"/>
      <w:pPr>
        <w:ind w:left="3600" w:hanging="360"/>
      </w:pPr>
      <w:rPr>
        <w:rFonts w:ascii="Symbol" w:hAnsi="Symbol" w:hint="default"/>
      </w:rPr>
    </w:lvl>
    <w:lvl w:ilvl="4" w:tplc="0C0A0003">
      <w:start w:val="1"/>
      <w:numFmt w:val="bullet"/>
      <w:lvlText w:val="o"/>
      <w:lvlJc w:val="left"/>
      <w:pPr>
        <w:ind w:left="4320" w:hanging="360"/>
      </w:pPr>
      <w:rPr>
        <w:rFonts w:ascii="Courier New" w:hAnsi="Courier New" w:cs="Courier New" w:hint="default"/>
      </w:rPr>
    </w:lvl>
    <w:lvl w:ilvl="5" w:tplc="0C0A0005">
      <w:start w:val="1"/>
      <w:numFmt w:val="bullet"/>
      <w:lvlText w:val=""/>
      <w:lvlJc w:val="left"/>
      <w:pPr>
        <w:ind w:left="5040" w:hanging="360"/>
      </w:pPr>
      <w:rPr>
        <w:rFonts w:ascii="Wingdings" w:hAnsi="Wingdings" w:hint="default"/>
      </w:rPr>
    </w:lvl>
    <w:lvl w:ilvl="6" w:tplc="0C0A0001">
      <w:start w:val="1"/>
      <w:numFmt w:val="bullet"/>
      <w:lvlText w:val=""/>
      <w:lvlJc w:val="left"/>
      <w:pPr>
        <w:ind w:left="5760" w:hanging="360"/>
      </w:pPr>
      <w:rPr>
        <w:rFonts w:ascii="Symbol" w:hAnsi="Symbol" w:hint="default"/>
      </w:rPr>
    </w:lvl>
    <w:lvl w:ilvl="7" w:tplc="0C0A0003">
      <w:start w:val="1"/>
      <w:numFmt w:val="bullet"/>
      <w:lvlText w:val="o"/>
      <w:lvlJc w:val="left"/>
      <w:pPr>
        <w:ind w:left="6480" w:hanging="360"/>
      </w:pPr>
      <w:rPr>
        <w:rFonts w:ascii="Courier New" w:hAnsi="Courier New" w:cs="Courier New" w:hint="default"/>
      </w:rPr>
    </w:lvl>
    <w:lvl w:ilvl="8" w:tplc="0C0A0005">
      <w:start w:val="1"/>
      <w:numFmt w:val="bullet"/>
      <w:lvlText w:val=""/>
      <w:lvlJc w:val="left"/>
      <w:pPr>
        <w:ind w:left="7200" w:hanging="360"/>
      </w:pPr>
      <w:rPr>
        <w:rFonts w:ascii="Wingdings" w:hAnsi="Wingdings" w:hint="default"/>
      </w:rPr>
    </w:lvl>
  </w:abstractNum>
  <w:abstractNum w:abstractNumId="10" w15:restartNumberingAfterBreak="0">
    <w:nsid w:val="371612DA"/>
    <w:multiLevelType w:val="hybridMultilevel"/>
    <w:tmpl w:val="E0BC50CA"/>
    <w:lvl w:ilvl="0" w:tplc="0C0A000B">
      <w:start w:val="1"/>
      <w:numFmt w:val="bullet"/>
      <w:lvlText w:val=""/>
      <w:lvlJc w:val="left"/>
      <w:pPr>
        <w:ind w:left="1440" w:hanging="360"/>
      </w:pPr>
      <w:rPr>
        <w:rFonts w:ascii="Wingdings" w:hAnsi="Wingdings" w:hint="default"/>
      </w:rPr>
    </w:lvl>
    <w:lvl w:ilvl="1" w:tplc="0C0A0003">
      <w:start w:val="1"/>
      <w:numFmt w:val="bullet"/>
      <w:lvlText w:val="o"/>
      <w:lvlJc w:val="left"/>
      <w:pPr>
        <w:ind w:left="2160" w:hanging="360"/>
      </w:pPr>
      <w:rPr>
        <w:rFonts w:ascii="Courier New" w:hAnsi="Courier New" w:cs="Courier New" w:hint="default"/>
      </w:rPr>
    </w:lvl>
    <w:lvl w:ilvl="2" w:tplc="0C0A0005">
      <w:start w:val="1"/>
      <w:numFmt w:val="bullet"/>
      <w:lvlText w:val=""/>
      <w:lvlJc w:val="left"/>
      <w:pPr>
        <w:ind w:left="2880" w:hanging="360"/>
      </w:pPr>
      <w:rPr>
        <w:rFonts w:ascii="Wingdings" w:hAnsi="Wingdings" w:hint="default"/>
      </w:rPr>
    </w:lvl>
    <w:lvl w:ilvl="3" w:tplc="0C0A0001">
      <w:start w:val="1"/>
      <w:numFmt w:val="bullet"/>
      <w:lvlText w:val=""/>
      <w:lvlJc w:val="left"/>
      <w:pPr>
        <w:ind w:left="3600" w:hanging="360"/>
      </w:pPr>
      <w:rPr>
        <w:rFonts w:ascii="Symbol" w:hAnsi="Symbol" w:hint="default"/>
      </w:rPr>
    </w:lvl>
    <w:lvl w:ilvl="4" w:tplc="0C0A0003">
      <w:start w:val="1"/>
      <w:numFmt w:val="bullet"/>
      <w:lvlText w:val="o"/>
      <w:lvlJc w:val="left"/>
      <w:pPr>
        <w:ind w:left="4320" w:hanging="360"/>
      </w:pPr>
      <w:rPr>
        <w:rFonts w:ascii="Courier New" w:hAnsi="Courier New" w:cs="Courier New" w:hint="default"/>
      </w:rPr>
    </w:lvl>
    <w:lvl w:ilvl="5" w:tplc="0C0A0005">
      <w:start w:val="1"/>
      <w:numFmt w:val="bullet"/>
      <w:lvlText w:val=""/>
      <w:lvlJc w:val="left"/>
      <w:pPr>
        <w:ind w:left="5040" w:hanging="360"/>
      </w:pPr>
      <w:rPr>
        <w:rFonts w:ascii="Wingdings" w:hAnsi="Wingdings" w:hint="default"/>
      </w:rPr>
    </w:lvl>
    <w:lvl w:ilvl="6" w:tplc="0C0A0001">
      <w:start w:val="1"/>
      <w:numFmt w:val="bullet"/>
      <w:lvlText w:val=""/>
      <w:lvlJc w:val="left"/>
      <w:pPr>
        <w:ind w:left="5760" w:hanging="360"/>
      </w:pPr>
      <w:rPr>
        <w:rFonts w:ascii="Symbol" w:hAnsi="Symbol" w:hint="default"/>
      </w:rPr>
    </w:lvl>
    <w:lvl w:ilvl="7" w:tplc="0C0A0003">
      <w:start w:val="1"/>
      <w:numFmt w:val="bullet"/>
      <w:lvlText w:val="o"/>
      <w:lvlJc w:val="left"/>
      <w:pPr>
        <w:ind w:left="6480" w:hanging="360"/>
      </w:pPr>
      <w:rPr>
        <w:rFonts w:ascii="Courier New" w:hAnsi="Courier New" w:cs="Courier New" w:hint="default"/>
      </w:rPr>
    </w:lvl>
    <w:lvl w:ilvl="8" w:tplc="0C0A0005">
      <w:start w:val="1"/>
      <w:numFmt w:val="bullet"/>
      <w:lvlText w:val=""/>
      <w:lvlJc w:val="left"/>
      <w:pPr>
        <w:ind w:left="7200" w:hanging="360"/>
      </w:pPr>
      <w:rPr>
        <w:rFonts w:ascii="Wingdings" w:hAnsi="Wingdings" w:hint="default"/>
      </w:rPr>
    </w:lvl>
  </w:abstractNum>
  <w:abstractNum w:abstractNumId="11" w15:restartNumberingAfterBreak="0">
    <w:nsid w:val="3A214712"/>
    <w:multiLevelType w:val="hybridMultilevel"/>
    <w:tmpl w:val="6DDC0064"/>
    <w:lvl w:ilvl="0" w:tplc="0C0A0009">
      <w:start w:val="1"/>
      <w:numFmt w:val="bullet"/>
      <w:lvlText w:val=""/>
      <w:lvlJc w:val="left"/>
      <w:pPr>
        <w:ind w:left="1440" w:hanging="360"/>
      </w:pPr>
      <w:rPr>
        <w:rFonts w:ascii="Wingdings" w:hAnsi="Wingdings" w:hint="default"/>
      </w:rPr>
    </w:lvl>
    <w:lvl w:ilvl="1" w:tplc="0C0A0003">
      <w:start w:val="1"/>
      <w:numFmt w:val="bullet"/>
      <w:lvlText w:val="o"/>
      <w:lvlJc w:val="left"/>
      <w:pPr>
        <w:ind w:left="2160" w:hanging="360"/>
      </w:pPr>
      <w:rPr>
        <w:rFonts w:ascii="Courier New" w:hAnsi="Courier New" w:cs="Courier New" w:hint="default"/>
      </w:rPr>
    </w:lvl>
    <w:lvl w:ilvl="2" w:tplc="0C0A0005">
      <w:start w:val="1"/>
      <w:numFmt w:val="bullet"/>
      <w:lvlText w:val=""/>
      <w:lvlJc w:val="left"/>
      <w:pPr>
        <w:ind w:left="2880" w:hanging="360"/>
      </w:pPr>
      <w:rPr>
        <w:rFonts w:ascii="Wingdings" w:hAnsi="Wingdings" w:hint="default"/>
      </w:rPr>
    </w:lvl>
    <w:lvl w:ilvl="3" w:tplc="0C0A0001">
      <w:start w:val="1"/>
      <w:numFmt w:val="bullet"/>
      <w:lvlText w:val=""/>
      <w:lvlJc w:val="left"/>
      <w:pPr>
        <w:ind w:left="3600" w:hanging="360"/>
      </w:pPr>
      <w:rPr>
        <w:rFonts w:ascii="Symbol" w:hAnsi="Symbol" w:hint="default"/>
      </w:rPr>
    </w:lvl>
    <w:lvl w:ilvl="4" w:tplc="0C0A0003">
      <w:start w:val="1"/>
      <w:numFmt w:val="bullet"/>
      <w:lvlText w:val="o"/>
      <w:lvlJc w:val="left"/>
      <w:pPr>
        <w:ind w:left="4320" w:hanging="360"/>
      </w:pPr>
      <w:rPr>
        <w:rFonts w:ascii="Courier New" w:hAnsi="Courier New" w:cs="Courier New" w:hint="default"/>
      </w:rPr>
    </w:lvl>
    <w:lvl w:ilvl="5" w:tplc="0C0A0005">
      <w:start w:val="1"/>
      <w:numFmt w:val="bullet"/>
      <w:lvlText w:val=""/>
      <w:lvlJc w:val="left"/>
      <w:pPr>
        <w:ind w:left="5040" w:hanging="360"/>
      </w:pPr>
      <w:rPr>
        <w:rFonts w:ascii="Wingdings" w:hAnsi="Wingdings" w:hint="default"/>
      </w:rPr>
    </w:lvl>
    <w:lvl w:ilvl="6" w:tplc="0C0A0001">
      <w:start w:val="1"/>
      <w:numFmt w:val="bullet"/>
      <w:lvlText w:val=""/>
      <w:lvlJc w:val="left"/>
      <w:pPr>
        <w:ind w:left="5760" w:hanging="360"/>
      </w:pPr>
      <w:rPr>
        <w:rFonts w:ascii="Symbol" w:hAnsi="Symbol" w:hint="default"/>
      </w:rPr>
    </w:lvl>
    <w:lvl w:ilvl="7" w:tplc="0C0A0003">
      <w:start w:val="1"/>
      <w:numFmt w:val="bullet"/>
      <w:lvlText w:val="o"/>
      <w:lvlJc w:val="left"/>
      <w:pPr>
        <w:ind w:left="6480" w:hanging="360"/>
      </w:pPr>
      <w:rPr>
        <w:rFonts w:ascii="Courier New" w:hAnsi="Courier New" w:cs="Courier New" w:hint="default"/>
      </w:rPr>
    </w:lvl>
    <w:lvl w:ilvl="8" w:tplc="0C0A0005">
      <w:start w:val="1"/>
      <w:numFmt w:val="bullet"/>
      <w:lvlText w:val=""/>
      <w:lvlJc w:val="left"/>
      <w:pPr>
        <w:ind w:left="7200" w:hanging="360"/>
      </w:pPr>
      <w:rPr>
        <w:rFonts w:ascii="Wingdings" w:hAnsi="Wingdings" w:hint="default"/>
      </w:rPr>
    </w:lvl>
  </w:abstractNum>
  <w:abstractNum w:abstractNumId="12" w15:restartNumberingAfterBreak="0">
    <w:nsid w:val="43C52972"/>
    <w:multiLevelType w:val="hybridMultilevel"/>
    <w:tmpl w:val="8C726A7A"/>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491565EB"/>
    <w:multiLevelType w:val="hybridMultilevel"/>
    <w:tmpl w:val="73CCDDA6"/>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4A5A1F52"/>
    <w:multiLevelType w:val="hybridMultilevel"/>
    <w:tmpl w:val="882A13BA"/>
    <w:lvl w:ilvl="0" w:tplc="280A000B">
      <w:start w:val="1"/>
      <w:numFmt w:val="bullet"/>
      <w:lvlText w:val=""/>
      <w:lvlJc w:val="left"/>
      <w:pPr>
        <w:ind w:left="780" w:hanging="360"/>
      </w:pPr>
      <w:rPr>
        <w:rFonts w:ascii="Wingdings" w:hAnsi="Wingdings" w:hint="default"/>
      </w:rPr>
    </w:lvl>
    <w:lvl w:ilvl="1" w:tplc="280A0003" w:tentative="1">
      <w:start w:val="1"/>
      <w:numFmt w:val="bullet"/>
      <w:lvlText w:val="o"/>
      <w:lvlJc w:val="left"/>
      <w:pPr>
        <w:ind w:left="1500" w:hanging="360"/>
      </w:pPr>
      <w:rPr>
        <w:rFonts w:ascii="Courier New" w:hAnsi="Courier New" w:cs="Courier New" w:hint="default"/>
      </w:rPr>
    </w:lvl>
    <w:lvl w:ilvl="2" w:tplc="280A0005" w:tentative="1">
      <w:start w:val="1"/>
      <w:numFmt w:val="bullet"/>
      <w:lvlText w:val=""/>
      <w:lvlJc w:val="left"/>
      <w:pPr>
        <w:ind w:left="2220" w:hanging="360"/>
      </w:pPr>
      <w:rPr>
        <w:rFonts w:ascii="Wingdings" w:hAnsi="Wingdings" w:hint="default"/>
      </w:rPr>
    </w:lvl>
    <w:lvl w:ilvl="3" w:tplc="280A0001" w:tentative="1">
      <w:start w:val="1"/>
      <w:numFmt w:val="bullet"/>
      <w:lvlText w:val=""/>
      <w:lvlJc w:val="left"/>
      <w:pPr>
        <w:ind w:left="2940" w:hanging="360"/>
      </w:pPr>
      <w:rPr>
        <w:rFonts w:ascii="Symbol" w:hAnsi="Symbol" w:hint="default"/>
      </w:rPr>
    </w:lvl>
    <w:lvl w:ilvl="4" w:tplc="280A0003" w:tentative="1">
      <w:start w:val="1"/>
      <w:numFmt w:val="bullet"/>
      <w:lvlText w:val="o"/>
      <w:lvlJc w:val="left"/>
      <w:pPr>
        <w:ind w:left="3660" w:hanging="360"/>
      </w:pPr>
      <w:rPr>
        <w:rFonts w:ascii="Courier New" w:hAnsi="Courier New" w:cs="Courier New" w:hint="default"/>
      </w:rPr>
    </w:lvl>
    <w:lvl w:ilvl="5" w:tplc="280A0005" w:tentative="1">
      <w:start w:val="1"/>
      <w:numFmt w:val="bullet"/>
      <w:lvlText w:val=""/>
      <w:lvlJc w:val="left"/>
      <w:pPr>
        <w:ind w:left="4380" w:hanging="360"/>
      </w:pPr>
      <w:rPr>
        <w:rFonts w:ascii="Wingdings" w:hAnsi="Wingdings" w:hint="default"/>
      </w:rPr>
    </w:lvl>
    <w:lvl w:ilvl="6" w:tplc="280A0001" w:tentative="1">
      <w:start w:val="1"/>
      <w:numFmt w:val="bullet"/>
      <w:lvlText w:val=""/>
      <w:lvlJc w:val="left"/>
      <w:pPr>
        <w:ind w:left="5100" w:hanging="360"/>
      </w:pPr>
      <w:rPr>
        <w:rFonts w:ascii="Symbol" w:hAnsi="Symbol" w:hint="default"/>
      </w:rPr>
    </w:lvl>
    <w:lvl w:ilvl="7" w:tplc="280A0003" w:tentative="1">
      <w:start w:val="1"/>
      <w:numFmt w:val="bullet"/>
      <w:lvlText w:val="o"/>
      <w:lvlJc w:val="left"/>
      <w:pPr>
        <w:ind w:left="5820" w:hanging="360"/>
      </w:pPr>
      <w:rPr>
        <w:rFonts w:ascii="Courier New" w:hAnsi="Courier New" w:cs="Courier New" w:hint="default"/>
      </w:rPr>
    </w:lvl>
    <w:lvl w:ilvl="8" w:tplc="280A0005" w:tentative="1">
      <w:start w:val="1"/>
      <w:numFmt w:val="bullet"/>
      <w:lvlText w:val=""/>
      <w:lvlJc w:val="left"/>
      <w:pPr>
        <w:ind w:left="6540" w:hanging="360"/>
      </w:pPr>
      <w:rPr>
        <w:rFonts w:ascii="Wingdings" w:hAnsi="Wingdings" w:hint="default"/>
      </w:rPr>
    </w:lvl>
  </w:abstractNum>
  <w:abstractNum w:abstractNumId="15" w15:restartNumberingAfterBreak="0">
    <w:nsid w:val="55A8515D"/>
    <w:multiLevelType w:val="hybridMultilevel"/>
    <w:tmpl w:val="32A4452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280A000D">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563B4BAB"/>
    <w:multiLevelType w:val="hybridMultilevel"/>
    <w:tmpl w:val="42668EAC"/>
    <w:lvl w:ilvl="0" w:tplc="0C0A000D">
      <w:start w:val="1"/>
      <w:numFmt w:val="bullet"/>
      <w:lvlText w:val=""/>
      <w:lvlJc w:val="left"/>
      <w:pPr>
        <w:ind w:left="1865" w:hanging="360"/>
      </w:pPr>
      <w:rPr>
        <w:rFonts w:ascii="Wingdings" w:hAnsi="Wingdings" w:hint="default"/>
      </w:rPr>
    </w:lvl>
    <w:lvl w:ilvl="1" w:tplc="0C0A0003" w:tentative="1">
      <w:start w:val="1"/>
      <w:numFmt w:val="bullet"/>
      <w:lvlText w:val="o"/>
      <w:lvlJc w:val="left"/>
      <w:pPr>
        <w:ind w:left="2585" w:hanging="360"/>
      </w:pPr>
      <w:rPr>
        <w:rFonts w:ascii="Courier New" w:hAnsi="Courier New" w:cs="Courier New" w:hint="default"/>
      </w:rPr>
    </w:lvl>
    <w:lvl w:ilvl="2" w:tplc="0C0A0005" w:tentative="1">
      <w:start w:val="1"/>
      <w:numFmt w:val="bullet"/>
      <w:lvlText w:val=""/>
      <w:lvlJc w:val="left"/>
      <w:pPr>
        <w:ind w:left="3305" w:hanging="360"/>
      </w:pPr>
      <w:rPr>
        <w:rFonts w:ascii="Wingdings" w:hAnsi="Wingdings" w:hint="default"/>
      </w:rPr>
    </w:lvl>
    <w:lvl w:ilvl="3" w:tplc="0C0A0001" w:tentative="1">
      <w:start w:val="1"/>
      <w:numFmt w:val="bullet"/>
      <w:lvlText w:val=""/>
      <w:lvlJc w:val="left"/>
      <w:pPr>
        <w:ind w:left="4025" w:hanging="360"/>
      </w:pPr>
      <w:rPr>
        <w:rFonts w:ascii="Symbol" w:hAnsi="Symbol" w:hint="default"/>
      </w:rPr>
    </w:lvl>
    <w:lvl w:ilvl="4" w:tplc="0C0A0003" w:tentative="1">
      <w:start w:val="1"/>
      <w:numFmt w:val="bullet"/>
      <w:lvlText w:val="o"/>
      <w:lvlJc w:val="left"/>
      <w:pPr>
        <w:ind w:left="4745" w:hanging="360"/>
      </w:pPr>
      <w:rPr>
        <w:rFonts w:ascii="Courier New" w:hAnsi="Courier New" w:cs="Courier New" w:hint="default"/>
      </w:rPr>
    </w:lvl>
    <w:lvl w:ilvl="5" w:tplc="0C0A0005" w:tentative="1">
      <w:start w:val="1"/>
      <w:numFmt w:val="bullet"/>
      <w:lvlText w:val=""/>
      <w:lvlJc w:val="left"/>
      <w:pPr>
        <w:ind w:left="5465" w:hanging="360"/>
      </w:pPr>
      <w:rPr>
        <w:rFonts w:ascii="Wingdings" w:hAnsi="Wingdings" w:hint="default"/>
      </w:rPr>
    </w:lvl>
    <w:lvl w:ilvl="6" w:tplc="0C0A0001" w:tentative="1">
      <w:start w:val="1"/>
      <w:numFmt w:val="bullet"/>
      <w:lvlText w:val=""/>
      <w:lvlJc w:val="left"/>
      <w:pPr>
        <w:ind w:left="6185" w:hanging="360"/>
      </w:pPr>
      <w:rPr>
        <w:rFonts w:ascii="Symbol" w:hAnsi="Symbol" w:hint="default"/>
      </w:rPr>
    </w:lvl>
    <w:lvl w:ilvl="7" w:tplc="0C0A0003" w:tentative="1">
      <w:start w:val="1"/>
      <w:numFmt w:val="bullet"/>
      <w:lvlText w:val="o"/>
      <w:lvlJc w:val="left"/>
      <w:pPr>
        <w:ind w:left="6905" w:hanging="360"/>
      </w:pPr>
      <w:rPr>
        <w:rFonts w:ascii="Courier New" w:hAnsi="Courier New" w:cs="Courier New" w:hint="default"/>
      </w:rPr>
    </w:lvl>
    <w:lvl w:ilvl="8" w:tplc="0C0A0005" w:tentative="1">
      <w:start w:val="1"/>
      <w:numFmt w:val="bullet"/>
      <w:lvlText w:val=""/>
      <w:lvlJc w:val="left"/>
      <w:pPr>
        <w:ind w:left="7625" w:hanging="360"/>
      </w:pPr>
      <w:rPr>
        <w:rFonts w:ascii="Wingdings" w:hAnsi="Wingdings" w:hint="default"/>
      </w:rPr>
    </w:lvl>
  </w:abstractNum>
  <w:abstractNum w:abstractNumId="17" w15:restartNumberingAfterBreak="0">
    <w:nsid w:val="588B261D"/>
    <w:multiLevelType w:val="hybridMultilevel"/>
    <w:tmpl w:val="9C74B0A0"/>
    <w:lvl w:ilvl="0" w:tplc="280A000D">
      <w:start w:val="1"/>
      <w:numFmt w:val="bullet"/>
      <w:lvlText w:val=""/>
      <w:lvlJc w:val="left"/>
      <w:pPr>
        <w:ind w:left="1425" w:hanging="360"/>
      </w:pPr>
      <w:rPr>
        <w:rFonts w:ascii="Wingdings" w:hAnsi="Wingdings" w:hint="default"/>
      </w:rPr>
    </w:lvl>
    <w:lvl w:ilvl="1" w:tplc="280A0003">
      <w:start w:val="1"/>
      <w:numFmt w:val="bullet"/>
      <w:lvlText w:val="o"/>
      <w:lvlJc w:val="left"/>
      <w:pPr>
        <w:ind w:left="2145" w:hanging="360"/>
      </w:pPr>
      <w:rPr>
        <w:rFonts w:ascii="Courier New" w:hAnsi="Courier New" w:cs="Courier New" w:hint="default"/>
      </w:rPr>
    </w:lvl>
    <w:lvl w:ilvl="2" w:tplc="280A0005">
      <w:start w:val="1"/>
      <w:numFmt w:val="bullet"/>
      <w:lvlText w:val=""/>
      <w:lvlJc w:val="left"/>
      <w:pPr>
        <w:ind w:left="2865" w:hanging="360"/>
      </w:pPr>
      <w:rPr>
        <w:rFonts w:ascii="Wingdings" w:hAnsi="Wingdings" w:hint="default"/>
      </w:rPr>
    </w:lvl>
    <w:lvl w:ilvl="3" w:tplc="280A0001">
      <w:start w:val="1"/>
      <w:numFmt w:val="bullet"/>
      <w:lvlText w:val=""/>
      <w:lvlJc w:val="left"/>
      <w:pPr>
        <w:ind w:left="3585" w:hanging="360"/>
      </w:pPr>
      <w:rPr>
        <w:rFonts w:ascii="Symbol" w:hAnsi="Symbol" w:hint="default"/>
      </w:rPr>
    </w:lvl>
    <w:lvl w:ilvl="4" w:tplc="280A0003">
      <w:start w:val="1"/>
      <w:numFmt w:val="bullet"/>
      <w:lvlText w:val="o"/>
      <w:lvlJc w:val="left"/>
      <w:pPr>
        <w:ind w:left="4305" w:hanging="360"/>
      </w:pPr>
      <w:rPr>
        <w:rFonts w:ascii="Courier New" w:hAnsi="Courier New" w:cs="Courier New" w:hint="default"/>
      </w:rPr>
    </w:lvl>
    <w:lvl w:ilvl="5" w:tplc="280A0005">
      <w:start w:val="1"/>
      <w:numFmt w:val="bullet"/>
      <w:lvlText w:val=""/>
      <w:lvlJc w:val="left"/>
      <w:pPr>
        <w:ind w:left="5025" w:hanging="360"/>
      </w:pPr>
      <w:rPr>
        <w:rFonts w:ascii="Wingdings" w:hAnsi="Wingdings" w:hint="default"/>
      </w:rPr>
    </w:lvl>
    <w:lvl w:ilvl="6" w:tplc="280A0001">
      <w:start w:val="1"/>
      <w:numFmt w:val="bullet"/>
      <w:lvlText w:val=""/>
      <w:lvlJc w:val="left"/>
      <w:pPr>
        <w:ind w:left="5745" w:hanging="360"/>
      </w:pPr>
      <w:rPr>
        <w:rFonts w:ascii="Symbol" w:hAnsi="Symbol" w:hint="default"/>
      </w:rPr>
    </w:lvl>
    <w:lvl w:ilvl="7" w:tplc="280A0003">
      <w:start w:val="1"/>
      <w:numFmt w:val="bullet"/>
      <w:lvlText w:val="o"/>
      <w:lvlJc w:val="left"/>
      <w:pPr>
        <w:ind w:left="6465" w:hanging="360"/>
      </w:pPr>
      <w:rPr>
        <w:rFonts w:ascii="Courier New" w:hAnsi="Courier New" w:cs="Courier New" w:hint="default"/>
      </w:rPr>
    </w:lvl>
    <w:lvl w:ilvl="8" w:tplc="280A0005">
      <w:start w:val="1"/>
      <w:numFmt w:val="bullet"/>
      <w:lvlText w:val=""/>
      <w:lvlJc w:val="left"/>
      <w:pPr>
        <w:ind w:left="7185" w:hanging="360"/>
      </w:pPr>
      <w:rPr>
        <w:rFonts w:ascii="Wingdings" w:hAnsi="Wingdings" w:hint="default"/>
      </w:rPr>
    </w:lvl>
  </w:abstractNum>
  <w:abstractNum w:abstractNumId="18" w15:restartNumberingAfterBreak="0">
    <w:nsid w:val="5A32089B"/>
    <w:multiLevelType w:val="hybridMultilevel"/>
    <w:tmpl w:val="F57A0386"/>
    <w:lvl w:ilvl="0" w:tplc="0C0A000D">
      <w:start w:val="1"/>
      <w:numFmt w:val="bullet"/>
      <w:lvlText w:val=""/>
      <w:lvlJc w:val="left"/>
      <w:pPr>
        <w:tabs>
          <w:tab w:val="num" w:pos="720"/>
        </w:tabs>
        <w:ind w:left="720" w:hanging="360"/>
      </w:pPr>
      <w:rPr>
        <w:rFonts w:ascii="Wingdings" w:hAnsi="Wingdings" w:hint="default"/>
        <w:sz w:val="16"/>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1B2341C"/>
    <w:multiLevelType w:val="hybridMultilevel"/>
    <w:tmpl w:val="8DF439E2"/>
    <w:lvl w:ilvl="0" w:tplc="0C0A0013">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62CD21C0"/>
    <w:multiLevelType w:val="hybridMultilevel"/>
    <w:tmpl w:val="A22E55FE"/>
    <w:lvl w:ilvl="0" w:tplc="280A000D">
      <w:start w:val="1"/>
      <w:numFmt w:val="bullet"/>
      <w:lvlText w:val=""/>
      <w:lvlJc w:val="left"/>
      <w:pPr>
        <w:ind w:left="1428" w:hanging="360"/>
      </w:pPr>
      <w:rPr>
        <w:rFonts w:ascii="Wingdings" w:hAnsi="Wingdings" w:hint="default"/>
      </w:rPr>
    </w:lvl>
    <w:lvl w:ilvl="1" w:tplc="280A0003" w:tentative="1">
      <w:start w:val="1"/>
      <w:numFmt w:val="bullet"/>
      <w:lvlText w:val="o"/>
      <w:lvlJc w:val="left"/>
      <w:pPr>
        <w:ind w:left="2148" w:hanging="360"/>
      </w:pPr>
      <w:rPr>
        <w:rFonts w:ascii="Courier New" w:hAnsi="Courier New" w:cs="Courier New" w:hint="default"/>
      </w:rPr>
    </w:lvl>
    <w:lvl w:ilvl="2" w:tplc="280A0005" w:tentative="1">
      <w:start w:val="1"/>
      <w:numFmt w:val="bullet"/>
      <w:lvlText w:val=""/>
      <w:lvlJc w:val="left"/>
      <w:pPr>
        <w:ind w:left="2868" w:hanging="360"/>
      </w:pPr>
      <w:rPr>
        <w:rFonts w:ascii="Wingdings" w:hAnsi="Wingdings" w:hint="default"/>
      </w:rPr>
    </w:lvl>
    <w:lvl w:ilvl="3" w:tplc="280A0001" w:tentative="1">
      <w:start w:val="1"/>
      <w:numFmt w:val="bullet"/>
      <w:lvlText w:val=""/>
      <w:lvlJc w:val="left"/>
      <w:pPr>
        <w:ind w:left="3588" w:hanging="360"/>
      </w:pPr>
      <w:rPr>
        <w:rFonts w:ascii="Symbol" w:hAnsi="Symbol" w:hint="default"/>
      </w:rPr>
    </w:lvl>
    <w:lvl w:ilvl="4" w:tplc="280A0003" w:tentative="1">
      <w:start w:val="1"/>
      <w:numFmt w:val="bullet"/>
      <w:lvlText w:val="o"/>
      <w:lvlJc w:val="left"/>
      <w:pPr>
        <w:ind w:left="4308" w:hanging="360"/>
      </w:pPr>
      <w:rPr>
        <w:rFonts w:ascii="Courier New" w:hAnsi="Courier New" w:cs="Courier New" w:hint="default"/>
      </w:rPr>
    </w:lvl>
    <w:lvl w:ilvl="5" w:tplc="280A0005" w:tentative="1">
      <w:start w:val="1"/>
      <w:numFmt w:val="bullet"/>
      <w:lvlText w:val=""/>
      <w:lvlJc w:val="left"/>
      <w:pPr>
        <w:ind w:left="5028" w:hanging="360"/>
      </w:pPr>
      <w:rPr>
        <w:rFonts w:ascii="Wingdings" w:hAnsi="Wingdings" w:hint="default"/>
      </w:rPr>
    </w:lvl>
    <w:lvl w:ilvl="6" w:tplc="280A0001" w:tentative="1">
      <w:start w:val="1"/>
      <w:numFmt w:val="bullet"/>
      <w:lvlText w:val=""/>
      <w:lvlJc w:val="left"/>
      <w:pPr>
        <w:ind w:left="5748" w:hanging="360"/>
      </w:pPr>
      <w:rPr>
        <w:rFonts w:ascii="Symbol" w:hAnsi="Symbol" w:hint="default"/>
      </w:rPr>
    </w:lvl>
    <w:lvl w:ilvl="7" w:tplc="280A0003" w:tentative="1">
      <w:start w:val="1"/>
      <w:numFmt w:val="bullet"/>
      <w:lvlText w:val="o"/>
      <w:lvlJc w:val="left"/>
      <w:pPr>
        <w:ind w:left="6468" w:hanging="360"/>
      </w:pPr>
      <w:rPr>
        <w:rFonts w:ascii="Courier New" w:hAnsi="Courier New" w:cs="Courier New" w:hint="default"/>
      </w:rPr>
    </w:lvl>
    <w:lvl w:ilvl="8" w:tplc="280A0005" w:tentative="1">
      <w:start w:val="1"/>
      <w:numFmt w:val="bullet"/>
      <w:lvlText w:val=""/>
      <w:lvlJc w:val="left"/>
      <w:pPr>
        <w:ind w:left="7188" w:hanging="360"/>
      </w:pPr>
      <w:rPr>
        <w:rFonts w:ascii="Wingdings" w:hAnsi="Wingdings" w:hint="default"/>
      </w:rPr>
    </w:lvl>
  </w:abstractNum>
  <w:abstractNum w:abstractNumId="21" w15:restartNumberingAfterBreak="0">
    <w:nsid w:val="642C2B68"/>
    <w:multiLevelType w:val="hybridMultilevel"/>
    <w:tmpl w:val="DAB61AEE"/>
    <w:lvl w:ilvl="0" w:tplc="0C0A000B">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22" w15:restartNumberingAfterBreak="0">
    <w:nsid w:val="67D22E19"/>
    <w:multiLevelType w:val="hybridMultilevel"/>
    <w:tmpl w:val="7B32A8D8"/>
    <w:lvl w:ilvl="0" w:tplc="280A000B">
      <w:start w:val="1"/>
      <w:numFmt w:val="bullet"/>
      <w:lvlText w:val=""/>
      <w:lvlJc w:val="left"/>
      <w:pPr>
        <w:ind w:left="1429" w:hanging="360"/>
      </w:pPr>
      <w:rPr>
        <w:rFonts w:ascii="Wingdings" w:hAnsi="Wingdings" w:hint="default"/>
      </w:rPr>
    </w:lvl>
    <w:lvl w:ilvl="1" w:tplc="280A0003" w:tentative="1">
      <w:start w:val="1"/>
      <w:numFmt w:val="bullet"/>
      <w:lvlText w:val="o"/>
      <w:lvlJc w:val="left"/>
      <w:pPr>
        <w:ind w:left="2149" w:hanging="360"/>
      </w:pPr>
      <w:rPr>
        <w:rFonts w:ascii="Courier New" w:hAnsi="Courier New" w:cs="Courier New" w:hint="default"/>
      </w:rPr>
    </w:lvl>
    <w:lvl w:ilvl="2" w:tplc="280A0005" w:tentative="1">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abstractNum w:abstractNumId="23" w15:restartNumberingAfterBreak="0">
    <w:nsid w:val="6DD84A26"/>
    <w:multiLevelType w:val="hybridMultilevel"/>
    <w:tmpl w:val="B82A9710"/>
    <w:lvl w:ilvl="0" w:tplc="0C0A000D">
      <w:start w:val="1"/>
      <w:numFmt w:val="bullet"/>
      <w:lvlText w:val=""/>
      <w:lvlJc w:val="left"/>
      <w:pPr>
        <w:ind w:left="1428" w:hanging="360"/>
      </w:pPr>
      <w:rPr>
        <w:rFonts w:ascii="Wingdings" w:hAnsi="Wingdings"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4" w15:restartNumberingAfterBreak="0">
    <w:nsid w:val="70E713E8"/>
    <w:multiLevelType w:val="hybridMultilevel"/>
    <w:tmpl w:val="CF020AA2"/>
    <w:lvl w:ilvl="0" w:tplc="0C0A0013">
      <w:start w:val="1"/>
      <w:numFmt w:val="upperRoman"/>
      <w:lvlText w:val="%1."/>
      <w:lvlJc w:val="righ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num w:numId="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8"/>
  </w:num>
  <w:num w:numId="3">
    <w:abstractNumId w:val="11"/>
  </w:num>
  <w:num w:numId="4">
    <w:abstractNumId w:val="10"/>
  </w:num>
  <w:num w:numId="5">
    <w:abstractNumId w:val="0"/>
  </w:num>
  <w:num w:numId="6">
    <w:abstractNumId w:val="3"/>
  </w:num>
  <w:num w:numId="7">
    <w:abstractNumId w:val="17"/>
  </w:num>
  <w:num w:numId="8">
    <w:abstractNumId w:val="9"/>
  </w:num>
  <w:num w:numId="9">
    <w:abstractNumId w:val="21"/>
  </w:num>
  <w:num w:numId="10">
    <w:abstractNumId w:val="4"/>
  </w:num>
  <w:num w:numId="11">
    <w:abstractNumId w:val="18"/>
  </w:num>
  <w:num w:numId="12">
    <w:abstractNumId w:val="2"/>
  </w:num>
  <w:num w:numId="13">
    <w:abstractNumId w:val="13"/>
  </w:num>
  <w:num w:numId="14">
    <w:abstractNumId w:val="23"/>
  </w:num>
  <w:num w:numId="15">
    <w:abstractNumId w:val="20"/>
  </w:num>
  <w:num w:numId="16">
    <w:abstractNumId w:val="24"/>
  </w:num>
  <w:num w:numId="17">
    <w:abstractNumId w:val="19"/>
  </w:num>
  <w:num w:numId="18">
    <w:abstractNumId w:val="15"/>
  </w:num>
  <w:num w:numId="19">
    <w:abstractNumId w:val="12"/>
  </w:num>
  <w:num w:numId="20">
    <w:abstractNumId w:val="14"/>
  </w:num>
  <w:num w:numId="21">
    <w:abstractNumId w:val="1"/>
  </w:num>
  <w:num w:numId="22">
    <w:abstractNumId w:val="22"/>
  </w:num>
  <w:num w:numId="23">
    <w:abstractNumId w:val="16"/>
  </w:num>
  <w:num w:numId="24">
    <w:abstractNumId w:val="7"/>
  </w:num>
  <w:num w:numId="25">
    <w:abstractNumId w:val="5"/>
  </w:num>
  <w:num w:numId="26">
    <w:abstractNumId w:val="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49" fillcolor="white">
      <v:fill color="whit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003F4"/>
    <w:rsid w:val="00000ACD"/>
    <w:rsid w:val="000013C6"/>
    <w:rsid w:val="00002150"/>
    <w:rsid w:val="00002429"/>
    <w:rsid w:val="00002CDF"/>
    <w:rsid w:val="000045A3"/>
    <w:rsid w:val="00004830"/>
    <w:rsid w:val="000055D8"/>
    <w:rsid w:val="0000561E"/>
    <w:rsid w:val="00007C89"/>
    <w:rsid w:val="00010E97"/>
    <w:rsid w:val="00011057"/>
    <w:rsid w:val="0001197B"/>
    <w:rsid w:val="00011FFC"/>
    <w:rsid w:val="00012E7D"/>
    <w:rsid w:val="00013108"/>
    <w:rsid w:val="00013131"/>
    <w:rsid w:val="00013A8E"/>
    <w:rsid w:val="000172B2"/>
    <w:rsid w:val="00020E4A"/>
    <w:rsid w:val="00025EA5"/>
    <w:rsid w:val="00030184"/>
    <w:rsid w:val="000308D9"/>
    <w:rsid w:val="000311AC"/>
    <w:rsid w:val="00031372"/>
    <w:rsid w:val="0003190E"/>
    <w:rsid w:val="00031A16"/>
    <w:rsid w:val="0003290B"/>
    <w:rsid w:val="00033112"/>
    <w:rsid w:val="000331F9"/>
    <w:rsid w:val="0003346B"/>
    <w:rsid w:val="0003724D"/>
    <w:rsid w:val="00037571"/>
    <w:rsid w:val="000400FE"/>
    <w:rsid w:val="0004090F"/>
    <w:rsid w:val="0004403D"/>
    <w:rsid w:val="00045C18"/>
    <w:rsid w:val="00046852"/>
    <w:rsid w:val="00046B4B"/>
    <w:rsid w:val="00047E39"/>
    <w:rsid w:val="00050FC7"/>
    <w:rsid w:val="00052B5B"/>
    <w:rsid w:val="0005448F"/>
    <w:rsid w:val="00054675"/>
    <w:rsid w:val="00054FBF"/>
    <w:rsid w:val="0005558C"/>
    <w:rsid w:val="00056052"/>
    <w:rsid w:val="00056D4E"/>
    <w:rsid w:val="0005726B"/>
    <w:rsid w:val="00060006"/>
    <w:rsid w:val="0006147B"/>
    <w:rsid w:val="0006185E"/>
    <w:rsid w:val="00061D0F"/>
    <w:rsid w:val="000624D7"/>
    <w:rsid w:val="00062FB0"/>
    <w:rsid w:val="00065CEB"/>
    <w:rsid w:val="00065F6E"/>
    <w:rsid w:val="0007013E"/>
    <w:rsid w:val="00070CB4"/>
    <w:rsid w:val="000712C6"/>
    <w:rsid w:val="00073313"/>
    <w:rsid w:val="000744CE"/>
    <w:rsid w:val="000747B7"/>
    <w:rsid w:val="000761ED"/>
    <w:rsid w:val="00076DB4"/>
    <w:rsid w:val="0008051F"/>
    <w:rsid w:val="00080CE7"/>
    <w:rsid w:val="000819D7"/>
    <w:rsid w:val="00084B0F"/>
    <w:rsid w:val="00085D48"/>
    <w:rsid w:val="00087360"/>
    <w:rsid w:val="00092490"/>
    <w:rsid w:val="0009264F"/>
    <w:rsid w:val="00096BD5"/>
    <w:rsid w:val="000A0143"/>
    <w:rsid w:val="000A0A8B"/>
    <w:rsid w:val="000A1FDB"/>
    <w:rsid w:val="000A2572"/>
    <w:rsid w:val="000A4BD4"/>
    <w:rsid w:val="000A566D"/>
    <w:rsid w:val="000A5D51"/>
    <w:rsid w:val="000A76C7"/>
    <w:rsid w:val="000B2329"/>
    <w:rsid w:val="000B2441"/>
    <w:rsid w:val="000B2B7B"/>
    <w:rsid w:val="000B2C65"/>
    <w:rsid w:val="000B3BFC"/>
    <w:rsid w:val="000B44C1"/>
    <w:rsid w:val="000B4C27"/>
    <w:rsid w:val="000B50D7"/>
    <w:rsid w:val="000B5DF7"/>
    <w:rsid w:val="000C0784"/>
    <w:rsid w:val="000C07FC"/>
    <w:rsid w:val="000C0CB7"/>
    <w:rsid w:val="000C1EBC"/>
    <w:rsid w:val="000C3824"/>
    <w:rsid w:val="000C5252"/>
    <w:rsid w:val="000C5302"/>
    <w:rsid w:val="000C678E"/>
    <w:rsid w:val="000D093E"/>
    <w:rsid w:val="000D1242"/>
    <w:rsid w:val="000D16D8"/>
    <w:rsid w:val="000D3C4A"/>
    <w:rsid w:val="000D53EA"/>
    <w:rsid w:val="000D55A4"/>
    <w:rsid w:val="000D6F22"/>
    <w:rsid w:val="000E0B1F"/>
    <w:rsid w:val="000E20AA"/>
    <w:rsid w:val="000E40A8"/>
    <w:rsid w:val="000E55FA"/>
    <w:rsid w:val="000E605B"/>
    <w:rsid w:val="000F212F"/>
    <w:rsid w:val="000F2E66"/>
    <w:rsid w:val="000F3808"/>
    <w:rsid w:val="000F42D5"/>
    <w:rsid w:val="000F49D2"/>
    <w:rsid w:val="000F5B19"/>
    <w:rsid w:val="000F7016"/>
    <w:rsid w:val="0010114F"/>
    <w:rsid w:val="00101D8D"/>
    <w:rsid w:val="00101F23"/>
    <w:rsid w:val="001025D1"/>
    <w:rsid w:val="00103AD1"/>
    <w:rsid w:val="00104126"/>
    <w:rsid w:val="00104D96"/>
    <w:rsid w:val="001053AB"/>
    <w:rsid w:val="00106940"/>
    <w:rsid w:val="00106FFB"/>
    <w:rsid w:val="00107357"/>
    <w:rsid w:val="00112015"/>
    <w:rsid w:val="0011308E"/>
    <w:rsid w:val="001130B0"/>
    <w:rsid w:val="001141A4"/>
    <w:rsid w:val="001164E2"/>
    <w:rsid w:val="00117332"/>
    <w:rsid w:val="00120930"/>
    <w:rsid w:val="00120CDA"/>
    <w:rsid w:val="00121DC4"/>
    <w:rsid w:val="001221EF"/>
    <w:rsid w:val="00124AFF"/>
    <w:rsid w:val="00124D24"/>
    <w:rsid w:val="001262A6"/>
    <w:rsid w:val="00126F3B"/>
    <w:rsid w:val="00131A1A"/>
    <w:rsid w:val="0013250E"/>
    <w:rsid w:val="00132D0B"/>
    <w:rsid w:val="00133BE1"/>
    <w:rsid w:val="00136835"/>
    <w:rsid w:val="00136F39"/>
    <w:rsid w:val="0013700C"/>
    <w:rsid w:val="00137446"/>
    <w:rsid w:val="00140724"/>
    <w:rsid w:val="00142CB5"/>
    <w:rsid w:val="00145C0E"/>
    <w:rsid w:val="00151CDD"/>
    <w:rsid w:val="00151F55"/>
    <w:rsid w:val="00153327"/>
    <w:rsid w:val="00154C29"/>
    <w:rsid w:val="00154E38"/>
    <w:rsid w:val="00154FE4"/>
    <w:rsid w:val="001558BA"/>
    <w:rsid w:val="00156A22"/>
    <w:rsid w:val="00157067"/>
    <w:rsid w:val="0015740F"/>
    <w:rsid w:val="0016024F"/>
    <w:rsid w:val="00160E38"/>
    <w:rsid w:val="001614E6"/>
    <w:rsid w:val="0016337C"/>
    <w:rsid w:val="0016353C"/>
    <w:rsid w:val="00163E02"/>
    <w:rsid w:val="001644FD"/>
    <w:rsid w:val="001650F2"/>
    <w:rsid w:val="00165A91"/>
    <w:rsid w:val="00165CF5"/>
    <w:rsid w:val="00170C77"/>
    <w:rsid w:val="00172B53"/>
    <w:rsid w:val="0017404A"/>
    <w:rsid w:val="00174DA7"/>
    <w:rsid w:val="00175A79"/>
    <w:rsid w:val="001761B3"/>
    <w:rsid w:val="00176B05"/>
    <w:rsid w:val="00177232"/>
    <w:rsid w:val="00186BEC"/>
    <w:rsid w:val="00193AF4"/>
    <w:rsid w:val="00194E51"/>
    <w:rsid w:val="001950FE"/>
    <w:rsid w:val="00196701"/>
    <w:rsid w:val="001A0975"/>
    <w:rsid w:val="001A4344"/>
    <w:rsid w:val="001A4B75"/>
    <w:rsid w:val="001A5879"/>
    <w:rsid w:val="001B0738"/>
    <w:rsid w:val="001B1C5A"/>
    <w:rsid w:val="001B3C6A"/>
    <w:rsid w:val="001B69AF"/>
    <w:rsid w:val="001B7341"/>
    <w:rsid w:val="001B76E9"/>
    <w:rsid w:val="001B78D0"/>
    <w:rsid w:val="001C0306"/>
    <w:rsid w:val="001C12B1"/>
    <w:rsid w:val="001C1ADB"/>
    <w:rsid w:val="001C3A60"/>
    <w:rsid w:val="001C4841"/>
    <w:rsid w:val="001C6B29"/>
    <w:rsid w:val="001C700D"/>
    <w:rsid w:val="001D0271"/>
    <w:rsid w:val="001D372F"/>
    <w:rsid w:val="001D3E25"/>
    <w:rsid w:val="001D4BB5"/>
    <w:rsid w:val="001D54E7"/>
    <w:rsid w:val="001E38D9"/>
    <w:rsid w:val="001E3B78"/>
    <w:rsid w:val="001E422E"/>
    <w:rsid w:val="001E4247"/>
    <w:rsid w:val="001E5961"/>
    <w:rsid w:val="001E5AC1"/>
    <w:rsid w:val="001E675D"/>
    <w:rsid w:val="001E6DFC"/>
    <w:rsid w:val="001E7194"/>
    <w:rsid w:val="001E7F2F"/>
    <w:rsid w:val="001F00D5"/>
    <w:rsid w:val="001F0216"/>
    <w:rsid w:val="001F0696"/>
    <w:rsid w:val="001F06F2"/>
    <w:rsid w:val="001F1552"/>
    <w:rsid w:val="001F22EF"/>
    <w:rsid w:val="001F6921"/>
    <w:rsid w:val="001F73A4"/>
    <w:rsid w:val="001F7C6E"/>
    <w:rsid w:val="00200197"/>
    <w:rsid w:val="00200383"/>
    <w:rsid w:val="00200ED0"/>
    <w:rsid w:val="00201C21"/>
    <w:rsid w:val="00202D29"/>
    <w:rsid w:val="00203311"/>
    <w:rsid w:val="002064F9"/>
    <w:rsid w:val="00206E46"/>
    <w:rsid w:val="00207D92"/>
    <w:rsid w:val="0021024A"/>
    <w:rsid w:val="002111C9"/>
    <w:rsid w:val="0021191E"/>
    <w:rsid w:val="00211BCB"/>
    <w:rsid w:val="002161C1"/>
    <w:rsid w:val="00216B65"/>
    <w:rsid w:val="00217F47"/>
    <w:rsid w:val="00220F87"/>
    <w:rsid w:val="002229C3"/>
    <w:rsid w:val="00222DDB"/>
    <w:rsid w:val="0022390B"/>
    <w:rsid w:val="0022790E"/>
    <w:rsid w:val="002318D1"/>
    <w:rsid w:val="00231FD6"/>
    <w:rsid w:val="00232944"/>
    <w:rsid w:val="00232E47"/>
    <w:rsid w:val="002330E1"/>
    <w:rsid w:val="00234363"/>
    <w:rsid w:val="002346DC"/>
    <w:rsid w:val="00235648"/>
    <w:rsid w:val="002361FB"/>
    <w:rsid w:val="00236CD0"/>
    <w:rsid w:val="002374E6"/>
    <w:rsid w:val="002404B5"/>
    <w:rsid w:val="0024134E"/>
    <w:rsid w:val="0024165F"/>
    <w:rsid w:val="002451CE"/>
    <w:rsid w:val="00245A45"/>
    <w:rsid w:val="00245C73"/>
    <w:rsid w:val="002465EB"/>
    <w:rsid w:val="00247745"/>
    <w:rsid w:val="0025058D"/>
    <w:rsid w:val="00250A95"/>
    <w:rsid w:val="00251595"/>
    <w:rsid w:val="00253EB6"/>
    <w:rsid w:val="002555A7"/>
    <w:rsid w:val="00255604"/>
    <w:rsid w:val="00256906"/>
    <w:rsid w:val="00256940"/>
    <w:rsid w:val="00256EF5"/>
    <w:rsid w:val="002577BD"/>
    <w:rsid w:val="00262606"/>
    <w:rsid w:val="002645AC"/>
    <w:rsid w:val="002648D8"/>
    <w:rsid w:val="002659C1"/>
    <w:rsid w:val="00267B3D"/>
    <w:rsid w:val="00270B3C"/>
    <w:rsid w:val="00270C56"/>
    <w:rsid w:val="002748BE"/>
    <w:rsid w:val="00275702"/>
    <w:rsid w:val="00277666"/>
    <w:rsid w:val="002821A8"/>
    <w:rsid w:val="002837FA"/>
    <w:rsid w:val="00283850"/>
    <w:rsid w:val="0028402C"/>
    <w:rsid w:val="00284AE0"/>
    <w:rsid w:val="00284F61"/>
    <w:rsid w:val="00287F59"/>
    <w:rsid w:val="0029098E"/>
    <w:rsid w:val="00292F35"/>
    <w:rsid w:val="00293491"/>
    <w:rsid w:val="002935DE"/>
    <w:rsid w:val="00293CCA"/>
    <w:rsid w:val="00294A24"/>
    <w:rsid w:val="0029694B"/>
    <w:rsid w:val="00297322"/>
    <w:rsid w:val="00297E4B"/>
    <w:rsid w:val="002A2498"/>
    <w:rsid w:val="002A2EE6"/>
    <w:rsid w:val="002A2F86"/>
    <w:rsid w:val="002A3656"/>
    <w:rsid w:val="002A492A"/>
    <w:rsid w:val="002A5F2F"/>
    <w:rsid w:val="002B0E4A"/>
    <w:rsid w:val="002B1ACC"/>
    <w:rsid w:val="002B1AF6"/>
    <w:rsid w:val="002B2576"/>
    <w:rsid w:val="002B563A"/>
    <w:rsid w:val="002B5C23"/>
    <w:rsid w:val="002B784B"/>
    <w:rsid w:val="002C1AFC"/>
    <w:rsid w:val="002C23C9"/>
    <w:rsid w:val="002C3517"/>
    <w:rsid w:val="002C359A"/>
    <w:rsid w:val="002C59FF"/>
    <w:rsid w:val="002C6A6C"/>
    <w:rsid w:val="002C713C"/>
    <w:rsid w:val="002D1424"/>
    <w:rsid w:val="002D2370"/>
    <w:rsid w:val="002D3DF0"/>
    <w:rsid w:val="002D4827"/>
    <w:rsid w:val="002D6B14"/>
    <w:rsid w:val="002E0441"/>
    <w:rsid w:val="002E2845"/>
    <w:rsid w:val="002E518A"/>
    <w:rsid w:val="002E5EFA"/>
    <w:rsid w:val="002E6BBA"/>
    <w:rsid w:val="002E6F48"/>
    <w:rsid w:val="002F3235"/>
    <w:rsid w:val="002F3D53"/>
    <w:rsid w:val="002F4125"/>
    <w:rsid w:val="002F5462"/>
    <w:rsid w:val="002F79C4"/>
    <w:rsid w:val="0030075C"/>
    <w:rsid w:val="00302AA1"/>
    <w:rsid w:val="0030526B"/>
    <w:rsid w:val="003052B4"/>
    <w:rsid w:val="0030668A"/>
    <w:rsid w:val="00307B44"/>
    <w:rsid w:val="00317263"/>
    <w:rsid w:val="003208B8"/>
    <w:rsid w:val="003215E5"/>
    <w:rsid w:val="003238BC"/>
    <w:rsid w:val="00326C98"/>
    <w:rsid w:val="00326D28"/>
    <w:rsid w:val="00327ACD"/>
    <w:rsid w:val="0033000B"/>
    <w:rsid w:val="0033015D"/>
    <w:rsid w:val="0033267C"/>
    <w:rsid w:val="003327DA"/>
    <w:rsid w:val="003345B6"/>
    <w:rsid w:val="00334796"/>
    <w:rsid w:val="0033484D"/>
    <w:rsid w:val="00335022"/>
    <w:rsid w:val="00335EFE"/>
    <w:rsid w:val="00337078"/>
    <w:rsid w:val="00340354"/>
    <w:rsid w:val="00341F2C"/>
    <w:rsid w:val="00344111"/>
    <w:rsid w:val="003445F8"/>
    <w:rsid w:val="003472C4"/>
    <w:rsid w:val="003500E9"/>
    <w:rsid w:val="003515B8"/>
    <w:rsid w:val="00352A62"/>
    <w:rsid w:val="00352E8E"/>
    <w:rsid w:val="003557A3"/>
    <w:rsid w:val="00356128"/>
    <w:rsid w:val="003567D7"/>
    <w:rsid w:val="0036207D"/>
    <w:rsid w:val="003635E1"/>
    <w:rsid w:val="00363EA8"/>
    <w:rsid w:val="00364AD4"/>
    <w:rsid w:val="003707C1"/>
    <w:rsid w:val="00370CA4"/>
    <w:rsid w:val="00371272"/>
    <w:rsid w:val="003719B2"/>
    <w:rsid w:val="00372E2C"/>
    <w:rsid w:val="00373499"/>
    <w:rsid w:val="00373711"/>
    <w:rsid w:val="003772C7"/>
    <w:rsid w:val="003774C4"/>
    <w:rsid w:val="003805A1"/>
    <w:rsid w:val="00380ACD"/>
    <w:rsid w:val="00381A1A"/>
    <w:rsid w:val="00382042"/>
    <w:rsid w:val="00383E25"/>
    <w:rsid w:val="00384C05"/>
    <w:rsid w:val="00384DAB"/>
    <w:rsid w:val="00386E75"/>
    <w:rsid w:val="003903A0"/>
    <w:rsid w:val="003904C2"/>
    <w:rsid w:val="00390976"/>
    <w:rsid w:val="0039190C"/>
    <w:rsid w:val="00393A4F"/>
    <w:rsid w:val="0039585D"/>
    <w:rsid w:val="00395DC2"/>
    <w:rsid w:val="00396878"/>
    <w:rsid w:val="003969C9"/>
    <w:rsid w:val="003977F1"/>
    <w:rsid w:val="003A0631"/>
    <w:rsid w:val="003A239B"/>
    <w:rsid w:val="003A316C"/>
    <w:rsid w:val="003A3B60"/>
    <w:rsid w:val="003A5D08"/>
    <w:rsid w:val="003B0BDA"/>
    <w:rsid w:val="003B249B"/>
    <w:rsid w:val="003B3A34"/>
    <w:rsid w:val="003B4379"/>
    <w:rsid w:val="003B50C0"/>
    <w:rsid w:val="003B52C1"/>
    <w:rsid w:val="003B53BC"/>
    <w:rsid w:val="003C0467"/>
    <w:rsid w:val="003C04B5"/>
    <w:rsid w:val="003C3DF6"/>
    <w:rsid w:val="003C486B"/>
    <w:rsid w:val="003C4DCA"/>
    <w:rsid w:val="003C66B7"/>
    <w:rsid w:val="003C7ACE"/>
    <w:rsid w:val="003D096F"/>
    <w:rsid w:val="003D0E06"/>
    <w:rsid w:val="003D1BB2"/>
    <w:rsid w:val="003D1C15"/>
    <w:rsid w:val="003D36CD"/>
    <w:rsid w:val="003D39F7"/>
    <w:rsid w:val="003D4505"/>
    <w:rsid w:val="003D57A3"/>
    <w:rsid w:val="003D5853"/>
    <w:rsid w:val="003D5CCD"/>
    <w:rsid w:val="003D6908"/>
    <w:rsid w:val="003E0456"/>
    <w:rsid w:val="003E2D7C"/>
    <w:rsid w:val="003E45DB"/>
    <w:rsid w:val="003E4929"/>
    <w:rsid w:val="003E53FB"/>
    <w:rsid w:val="003E561A"/>
    <w:rsid w:val="003E7BBC"/>
    <w:rsid w:val="003F0151"/>
    <w:rsid w:val="003F0503"/>
    <w:rsid w:val="003F0E89"/>
    <w:rsid w:val="003F182D"/>
    <w:rsid w:val="003F1D98"/>
    <w:rsid w:val="003F3318"/>
    <w:rsid w:val="003F3E9D"/>
    <w:rsid w:val="003F58DD"/>
    <w:rsid w:val="003F7532"/>
    <w:rsid w:val="00401620"/>
    <w:rsid w:val="00402662"/>
    <w:rsid w:val="004034AD"/>
    <w:rsid w:val="004039ED"/>
    <w:rsid w:val="00403BC3"/>
    <w:rsid w:val="0040508E"/>
    <w:rsid w:val="004075FB"/>
    <w:rsid w:val="00407E9C"/>
    <w:rsid w:val="00411B96"/>
    <w:rsid w:val="00412973"/>
    <w:rsid w:val="0041495B"/>
    <w:rsid w:val="00414D29"/>
    <w:rsid w:val="00414DDD"/>
    <w:rsid w:val="0041538B"/>
    <w:rsid w:val="0042251C"/>
    <w:rsid w:val="00423CA8"/>
    <w:rsid w:val="00423EC6"/>
    <w:rsid w:val="00423F38"/>
    <w:rsid w:val="0042605B"/>
    <w:rsid w:val="00427C63"/>
    <w:rsid w:val="0043021D"/>
    <w:rsid w:val="00433F54"/>
    <w:rsid w:val="0043655B"/>
    <w:rsid w:val="00437775"/>
    <w:rsid w:val="0043796E"/>
    <w:rsid w:val="004409B8"/>
    <w:rsid w:val="00440EA9"/>
    <w:rsid w:val="00442118"/>
    <w:rsid w:val="00444451"/>
    <w:rsid w:val="00444999"/>
    <w:rsid w:val="00451BA2"/>
    <w:rsid w:val="0045258A"/>
    <w:rsid w:val="00453391"/>
    <w:rsid w:val="00453A26"/>
    <w:rsid w:val="00453BFE"/>
    <w:rsid w:val="0045446A"/>
    <w:rsid w:val="00454535"/>
    <w:rsid w:val="00454E77"/>
    <w:rsid w:val="004556DB"/>
    <w:rsid w:val="00455A2A"/>
    <w:rsid w:val="00456BCE"/>
    <w:rsid w:val="00456C67"/>
    <w:rsid w:val="00457670"/>
    <w:rsid w:val="004601CB"/>
    <w:rsid w:val="00460AB0"/>
    <w:rsid w:val="00463001"/>
    <w:rsid w:val="0046329D"/>
    <w:rsid w:val="0046501B"/>
    <w:rsid w:val="00466F0F"/>
    <w:rsid w:val="00467E46"/>
    <w:rsid w:val="004702FB"/>
    <w:rsid w:val="00471B3F"/>
    <w:rsid w:val="00473442"/>
    <w:rsid w:val="00473F97"/>
    <w:rsid w:val="00474194"/>
    <w:rsid w:val="00477571"/>
    <w:rsid w:val="00482E30"/>
    <w:rsid w:val="004830F1"/>
    <w:rsid w:val="004837D0"/>
    <w:rsid w:val="004864F8"/>
    <w:rsid w:val="00486C48"/>
    <w:rsid w:val="00487283"/>
    <w:rsid w:val="00487408"/>
    <w:rsid w:val="00490063"/>
    <w:rsid w:val="00490486"/>
    <w:rsid w:val="00490BE3"/>
    <w:rsid w:val="00491398"/>
    <w:rsid w:val="00491751"/>
    <w:rsid w:val="00491B8E"/>
    <w:rsid w:val="00491E82"/>
    <w:rsid w:val="004925DD"/>
    <w:rsid w:val="0049285F"/>
    <w:rsid w:val="004A1103"/>
    <w:rsid w:val="004A3A6F"/>
    <w:rsid w:val="004A3E52"/>
    <w:rsid w:val="004B0831"/>
    <w:rsid w:val="004B0DB6"/>
    <w:rsid w:val="004B1BC3"/>
    <w:rsid w:val="004B1BCB"/>
    <w:rsid w:val="004B2C1F"/>
    <w:rsid w:val="004B32EA"/>
    <w:rsid w:val="004B38F2"/>
    <w:rsid w:val="004B3920"/>
    <w:rsid w:val="004B437C"/>
    <w:rsid w:val="004B5CDB"/>
    <w:rsid w:val="004B5F31"/>
    <w:rsid w:val="004B693F"/>
    <w:rsid w:val="004B76B5"/>
    <w:rsid w:val="004B78BD"/>
    <w:rsid w:val="004C2788"/>
    <w:rsid w:val="004C28D3"/>
    <w:rsid w:val="004C2986"/>
    <w:rsid w:val="004C5507"/>
    <w:rsid w:val="004C5787"/>
    <w:rsid w:val="004C5F4F"/>
    <w:rsid w:val="004C68D3"/>
    <w:rsid w:val="004C7474"/>
    <w:rsid w:val="004D03AF"/>
    <w:rsid w:val="004D2EB5"/>
    <w:rsid w:val="004D30D9"/>
    <w:rsid w:val="004D311D"/>
    <w:rsid w:val="004D5C6B"/>
    <w:rsid w:val="004E0F86"/>
    <w:rsid w:val="004E141B"/>
    <w:rsid w:val="004E2491"/>
    <w:rsid w:val="004E30BA"/>
    <w:rsid w:val="004E3419"/>
    <w:rsid w:val="004E410A"/>
    <w:rsid w:val="004E591A"/>
    <w:rsid w:val="004E7741"/>
    <w:rsid w:val="004F10A8"/>
    <w:rsid w:val="004F139F"/>
    <w:rsid w:val="004F2C85"/>
    <w:rsid w:val="004F2CF5"/>
    <w:rsid w:val="004F2EFA"/>
    <w:rsid w:val="004F34FD"/>
    <w:rsid w:val="004F38FA"/>
    <w:rsid w:val="004F6995"/>
    <w:rsid w:val="004F788B"/>
    <w:rsid w:val="00501178"/>
    <w:rsid w:val="00501A7A"/>
    <w:rsid w:val="005024EB"/>
    <w:rsid w:val="005033BA"/>
    <w:rsid w:val="00503563"/>
    <w:rsid w:val="00503F40"/>
    <w:rsid w:val="00504F3F"/>
    <w:rsid w:val="00506786"/>
    <w:rsid w:val="005100FB"/>
    <w:rsid w:val="00510138"/>
    <w:rsid w:val="005130CB"/>
    <w:rsid w:val="00515D98"/>
    <w:rsid w:val="00516230"/>
    <w:rsid w:val="00517678"/>
    <w:rsid w:val="00517990"/>
    <w:rsid w:val="00520652"/>
    <w:rsid w:val="0052173C"/>
    <w:rsid w:val="005217CB"/>
    <w:rsid w:val="00522C11"/>
    <w:rsid w:val="005321A5"/>
    <w:rsid w:val="00532EFF"/>
    <w:rsid w:val="005331F7"/>
    <w:rsid w:val="005364C7"/>
    <w:rsid w:val="0053694D"/>
    <w:rsid w:val="00537705"/>
    <w:rsid w:val="00537827"/>
    <w:rsid w:val="00537A7B"/>
    <w:rsid w:val="00543F87"/>
    <w:rsid w:val="0054510B"/>
    <w:rsid w:val="005455ED"/>
    <w:rsid w:val="00546D14"/>
    <w:rsid w:val="00546FBD"/>
    <w:rsid w:val="00550E6B"/>
    <w:rsid w:val="00551805"/>
    <w:rsid w:val="00551EC0"/>
    <w:rsid w:val="005522F3"/>
    <w:rsid w:val="005528FE"/>
    <w:rsid w:val="0055571C"/>
    <w:rsid w:val="0055793F"/>
    <w:rsid w:val="00560140"/>
    <w:rsid w:val="00560813"/>
    <w:rsid w:val="00562B3E"/>
    <w:rsid w:val="00563829"/>
    <w:rsid w:val="00567237"/>
    <w:rsid w:val="0057037C"/>
    <w:rsid w:val="005704C1"/>
    <w:rsid w:val="00571412"/>
    <w:rsid w:val="00573D4E"/>
    <w:rsid w:val="00574DED"/>
    <w:rsid w:val="005750BC"/>
    <w:rsid w:val="0057626E"/>
    <w:rsid w:val="005769F6"/>
    <w:rsid w:val="00580FAE"/>
    <w:rsid w:val="00583248"/>
    <w:rsid w:val="005835CC"/>
    <w:rsid w:val="005838F9"/>
    <w:rsid w:val="0058416E"/>
    <w:rsid w:val="005841F5"/>
    <w:rsid w:val="005841FC"/>
    <w:rsid w:val="005844D8"/>
    <w:rsid w:val="005853AF"/>
    <w:rsid w:val="00585963"/>
    <w:rsid w:val="005869ED"/>
    <w:rsid w:val="005907EB"/>
    <w:rsid w:val="00590B77"/>
    <w:rsid w:val="00590D52"/>
    <w:rsid w:val="0059138F"/>
    <w:rsid w:val="0059296F"/>
    <w:rsid w:val="00592CC5"/>
    <w:rsid w:val="00592F1A"/>
    <w:rsid w:val="005935AA"/>
    <w:rsid w:val="00593A2F"/>
    <w:rsid w:val="0059442F"/>
    <w:rsid w:val="00595206"/>
    <w:rsid w:val="00597F90"/>
    <w:rsid w:val="005A12C0"/>
    <w:rsid w:val="005A2257"/>
    <w:rsid w:val="005A31FA"/>
    <w:rsid w:val="005A343A"/>
    <w:rsid w:val="005A3B6C"/>
    <w:rsid w:val="005B0E6E"/>
    <w:rsid w:val="005B581F"/>
    <w:rsid w:val="005B6DB0"/>
    <w:rsid w:val="005C5A1F"/>
    <w:rsid w:val="005C5D71"/>
    <w:rsid w:val="005C78D8"/>
    <w:rsid w:val="005D1908"/>
    <w:rsid w:val="005D197C"/>
    <w:rsid w:val="005D3623"/>
    <w:rsid w:val="005D4804"/>
    <w:rsid w:val="005D5041"/>
    <w:rsid w:val="005D6F07"/>
    <w:rsid w:val="005E0BB5"/>
    <w:rsid w:val="005E0C79"/>
    <w:rsid w:val="005E215F"/>
    <w:rsid w:val="005E2920"/>
    <w:rsid w:val="005E2CD3"/>
    <w:rsid w:val="005E74FA"/>
    <w:rsid w:val="005E7ADC"/>
    <w:rsid w:val="005F1CAE"/>
    <w:rsid w:val="005F2AE7"/>
    <w:rsid w:val="005F2FC4"/>
    <w:rsid w:val="005F504B"/>
    <w:rsid w:val="0060021D"/>
    <w:rsid w:val="006010E9"/>
    <w:rsid w:val="00602B9C"/>
    <w:rsid w:val="00603252"/>
    <w:rsid w:val="00604EF6"/>
    <w:rsid w:val="0060590F"/>
    <w:rsid w:val="00606E5E"/>
    <w:rsid w:val="00607CBC"/>
    <w:rsid w:val="00610261"/>
    <w:rsid w:val="00612072"/>
    <w:rsid w:val="0061218A"/>
    <w:rsid w:val="006137E7"/>
    <w:rsid w:val="006154D1"/>
    <w:rsid w:val="006155C5"/>
    <w:rsid w:val="006155E5"/>
    <w:rsid w:val="00615A90"/>
    <w:rsid w:val="00617753"/>
    <w:rsid w:val="006206ED"/>
    <w:rsid w:val="00623B44"/>
    <w:rsid w:val="0062482C"/>
    <w:rsid w:val="00624F04"/>
    <w:rsid w:val="00624F77"/>
    <w:rsid w:val="00625DFD"/>
    <w:rsid w:val="00626D9A"/>
    <w:rsid w:val="006273D6"/>
    <w:rsid w:val="00630233"/>
    <w:rsid w:val="0063062F"/>
    <w:rsid w:val="00631E5F"/>
    <w:rsid w:val="006322D0"/>
    <w:rsid w:val="0063428A"/>
    <w:rsid w:val="00634AD1"/>
    <w:rsid w:val="00634FB3"/>
    <w:rsid w:val="00636821"/>
    <w:rsid w:val="0063736D"/>
    <w:rsid w:val="00637E50"/>
    <w:rsid w:val="00640EB1"/>
    <w:rsid w:val="006432F5"/>
    <w:rsid w:val="006433D3"/>
    <w:rsid w:val="00646751"/>
    <w:rsid w:val="006511B3"/>
    <w:rsid w:val="00652F0F"/>
    <w:rsid w:val="00653B44"/>
    <w:rsid w:val="006549EC"/>
    <w:rsid w:val="0065719F"/>
    <w:rsid w:val="006578FE"/>
    <w:rsid w:val="00657E89"/>
    <w:rsid w:val="0066141A"/>
    <w:rsid w:val="006616EB"/>
    <w:rsid w:val="00664DBF"/>
    <w:rsid w:val="00666794"/>
    <w:rsid w:val="00671489"/>
    <w:rsid w:val="006714A8"/>
    <w:rsid w:val="00671ECA"/>
    <w:rsid w:val="006721F1"/>
    <w:rsid w:val="00672725"/>
    <w:rsid w:val="0067431F"/>
    <w:rsid w:val="00675D84"/>
    <w:rsid w:val="006775CA"/>
    <w:rsid w:val="006809EB"/>
    <w:rsid w:val="0068110F"/>
    <w:rsid w:val="00681E3C"/>
    <w:rsid w:val="0068422F"/>
    <w:rsid w:val="00684652"/>
    <w:rsid w:val="00684ADE"/>
    <w:rsid w:val="00684E80"/>
    <w:rsid w:val="00685563"/>
    <w:rsid w:val="0068574A"/>
    <w:rsid w:val="00685B0B"/>
    <w:rsid w:val="00686046"/>
    <w:rsid w:val="006862BA"/>
    <w:rsid w:val="00686428"/>
    <w:rsid w:val="00687E64"/>
    <w:rsid w:val="006911A7"/>
    <w:rsid w:val="006925B0"/>
    <w:rsid w:val="00692D8E"/>
    <w:rsid w:val="006934A0"/>
    <w:rsid w:val="00693741"/>
    <w:rsid w:val="00693B4F"/>
    <w:rsid w:val="006945AE"/>
    <w:rsid w:val="006953AE"/>
    <w:rsid w:val="006953C8"/>
    <w:rsid w:val="00697A29"/>
    <w:rsid w:val="00697D57"/>
    <w:rsid w:val="006A0433"/>
    <w:rsid w:val="006A0841"/>
    <w:rsid w:val="006A1665"/>
    <w:rsid w:val="006A2595"/>
    <w:rsid w:val="006A2DD6"/>
    <w:rsid w:val="006A47B6"/>
    <w:rsid w:val="006B0CDD"/>
    <w:rsid w:val="006B2599"/>
    <w:rsid w:val="006B383E"/>
    <w:rsid w:val="006B4830"/>
    <w:rsid w:val="006B57A9"/>
    <w:rsid w:val="006B5889"/>
    <w:rsid w:val="006B5917"/>
    <w:rsid w:val="006B7581"/>
    <w:rsid w:val="006B7D17"/>
    <w:rsid w:val="006C0A17"/>
    <w:rsid w:val="006C1684"/>
    <w:rsid w:val="006C177F"/>
    <w:rsid w:val="006C1916"/>
    <w:rsid w:val="006C1B7E"/>
    <w:rsid w:val="006C1BB7"/>
    <w:rsid w:val="006C3491"/>
    <w:rsid w:val="006C494A"/>
    <w:rsid w:val="006C535D"/>
    <w:rsid w:val="006C57A8"/>
    <w:rsid w:val="006C6125"/>
    <w:rsid w:val="006C7B71"/>
    <w:rsid w:val="006D0D65"/>
    <w:rsid w:val="006D351C"/>
    <w:rsid w:val="006D3AAE"/>
    <w:rsid w:val="006D542C"/>
    <w:rsid w:val="006D66C1"/>
    <w:rsid w:val="006D781E"/>
    <w:rsid w:val="006D7AAE"/>
    <w:rsid w:val="006E1858"/>
    <w:rsid w:val="006E1C09"/>
    <w:rsid w:val="006E3939"/>
    <w:rsid w:val="006E4DCA"/>
    <w:rsid w:val="006E628D"/>
    <w:rsid w:val="006E631D"/>
    <w:rsid w:val="006F020E"/>
    <w:rsid w:val="006F18DF"/>
    <w:rsid w:val="006F3173"/>
    <w:rsid w:val="006F3B27"/>
    <w:rsid w:val="006F4676"/>
    <w:rsid w:val="006F4D6E"/>
    <w:rsid w:val="006F57B2"/>
    <w:rsid w:val="006F6DF6"/>
    <w:rsid w:val="006F6EC4"/>
    <w:rsid w:val="006F77A7"/>
    <w:rsid w:val="006F7E5F"/>
    <w:rsid w:val="007002BA"/>
    <w:rsid w:val="007011D7"/>
    <w:rsid w:val="007013BB"/>
    <w:rsid w:val="00702559"/>
    <w:rsid w:val="00703558"/>
    <w:rsid w:val="00711DA5"/>
    <w:rsid w:val="00712187"/>
    <w:rsid w:val="00712F85"/>
    <w:rsid w:val="00713CB8"/>
    <w:rsid w:val="007151B7"/>
    <w:rsid w:val="00716212"/>
    <w:rsid w:val="00717D22"/>
    <w:rsid w:val="00720CBA"/>
    <w:rsid w:val="00721C45"/>
    <w:rsid w:val="00721F20"/>
    <w:rsid w:val="007231FE"/>
    <w:rsid w:val="00725BB7"/>
    <w:rsid w:val="00725C10"/>
    <w:rsid w:val="00725F1E"/>
    <w:rsid w:val="0073139E"/>
    <w:rsid w:val="00732245"/>
    <w:rsid w:val="0073291E"/>
    <w:rsid w:val="007330FE"/>
    <w:rsid w:val="0073453B"/>
    <w:rsid w:val="00734C74"/>
    <w:rsid w:val="00736BA1"/>
    <w:rsid w:val="00737101"/>
    <w:rsid w:val="0073717E"/>
    <w:rsid w:val="00740622"/>
    <w:rsid w:val="007413C3"/>
    <w:rsid w:val="007432E9"/>
    <w:rsid w:val="00745176"/>
    <w:rsid w:val="00745DE6"/>
    <w:rsid w:val="0075017D"/>
    <w:rsid w:val="00751885"/>
    <w:rsid w:val="00752D8F"/>
    <w:rsid w:val="007533C5"/>
    <w:rsid w:val="007539A0"/>
    <w:rsid w:val="007548D4"/>
    <w:rsid w:val="00754A0C"/>
    <w:rsid w:val="00756CD7"/>
    <w:rsid w:val="0075736F"/>
    <w:rsid w:val="00760392"/>
    <w:rsid w:val="00760C97"/>
    <w:rsid w:val="00761332"/>
    <w:rsid w:val="0076258E"/>
    <w:rsid w:val="00763918"/>
    <w:rsid w:val="0076431A"/>
    <w:rsid w:val="0076464C"/>
    <w:rsid w:val="00765708"/>
    <w:rsid w:val="0076620B"/>
    <w:rsid w:val="00766B52"/>
    <w:rsid w:val="00767395"/>
    <w:rsid w:val="00770C1C"/>
    <w:rsid w:val="00770E7E"/>
    <w:rsid w:val="0077208B"/>
    <w:rsid w:val="00772E05"/>
    <w:rsid w:val="00774760"/>
    <w:rsid w:val="00775349"/>
    <w:rsid w:val="00776BC3"/>
    <w:rsid w:val="007775FE"/>
    <w:rsid w:val="007779BE"/>
    <w:rsid w:val="0078476D"/>
    <w:rsid w:val="00784B20"/>
    <w:rsid w:val="0079043D"/>
    <w:rsid w:val="00790F98"/>
    <w:rsid w:val="00791D58"/>
    <w:rsid w:val="00793199"/>
    <w:rsid w:val="00793646"/>
    <w:rsid w:val="00793E04"/>
    <w:rsid w:val="00794181"/>
    <w:rsid w:val="007944C7"/>
    <w:rsid w:val="0079603E"/>
    <w:rsid w:val="00796178"/>
    <w:rsid w:val="007963E4"/>
    <w:rsid w:val="00797D23"/>
    <w:rsid w:val="007A1F18"/>
    <w:rsid w:val="007A2595"/>
    <w:rsid w:val="007A661E"/>
    <w:rsid w:val="007A6D4C"/>
    <w:rsid w:val="007A74D6"/>
    <w:rsid w:val="007A795C"/>
    <w:rsid w:val="007B4AD4"/>
    <w:rsid w:val="007B54DD"/>
    <w:rsid w:val="007B6183"/>
    <w:rsid w:val="007B6211"/>
    <w:rsid w:val="007B6CCF"/>
    <w:rsid w:val="007B7B9A"/>
    <w:rsid w:val="007C0163"/>
    <w:rsid w:val="007C22C2"/>
    <w:rsid w:val="007C41EA"/>
    <w:rsid w:val="007C4CB8"/>
    <w:rsid w:val="007C70A3"/>
    <w:rsid w:val="007C718F"/>
    <w:rsid w:val="007D030F"/>
    <w:rsid w:val="007D064C"/>
    <w:rsid w:val="007D101F"/>
    <w:rsid w:val="007D2648"/>
    <w:rsid w:val="007D2B9A"/>
    <w:rsid w:val="007D3573"/>
    <w:rsid w:val="007D37A8"/>
    <w:rsid w:val="007D3E51"/>
    <w:rsid w:val="007D491E"/>
    <w:rsid w:val="007D4E30"/>
    <w:rsid w:val="007D5232"/>
    <w:rsid w:val="007D5442"/>
    <w:rsid w:val="007D5D80"/>
    <w:rsid w:val="007D5DDC"/>
    <w:rsid w:val="007D6034"/>
    <w:rsid w:val="007D773D"/>
    <w:rsid w:val="007E323F"/>
    <w:rsid w:val="007E3433"/>
    <w:rsid w:val="007E3B7C"/>
    <w:rsid w:val="007E3C40"/>
    <w:rsid w:val="007E4DF8"/>
    <w:rsid w:val="007F139B"/>
    <w:rsid w:val="007F1D24"/>
    <w:rsid w:val="007F2A69"/>
    <w:rsid w:val="007F33BA"/>
    <w:rsid w:val="007F5AA3"/>
    <w:rsid w:val="007F78A3"/>
    <w:rsid w:val="007F7E01"/>
    <w:rsid w:val="00802413"/>
    <w:rsid w:val="008031EF"/>
    <w:rsid w:val="008038AF"/>
    <w:rsid w:val="00805025"/>
    <w:rsid w:val="008061B4"/>
    <w:rsid w:val="008073B4"/>
    <w:rsid w:val="00810B8D"/>
    <w:rsid w:val="00811F5B"/>
    <w:rsid w:val="00813176"/>
    <w:rsid w:val="0081681D"/>
    <w:rsid w:val="00817405"/>
    <w:rsid w:val="00817ECE"/>
    <w:rsid w:val="0082102B"/>
    <w:rsid w:val="008215B2"/>
    <w:rsid w:val="00821771"/>
    <w:rsid w:val="00822A14"/>
    <w:rsid w:val="008233FE"/>
    <w:rsid w:val="00824396"/>
    <w:rsid w:val="008245BE"/>
    <w:rsid w:val="008251B1"/>
    <w:rsid w:val="008254A3"/>
    <w:rsid w:val="00825BE1"/>
    <w:rsid w:val="00825DBE"/>
    <w:rsid w:val="00825F5B"/>
    <w:rsid w:val="00826252"/>
    <w:rsid w:val="0082696E"/>
    <w:rsid w:val="00826EB5"/>
    <w:rsid w:val="008276AE"/>
    <w:rsid w:val="00832856"/>
    <w:rsid w:val="00833AB1"/>
    <w:rsid w:val="0083525C"/>
    <w:rsid w:val="00835C17"/>
    <w:rsid w:val="0083666F"/>
    <w:rsid w:val="008366C2"/>
    <w:rsid w:val="0083691D"/>
    <w:rsid w:val="00836FD2"/>
    <w:rsid w:val="0083754A"/>
    <w:rsid w:val="00840F18"/>
    <w:rsid w:val="008418E4"/>
    <w:rsid w:val="00843DE1"/>
    <w:rsid w:val="0084493C"/>
    <w:rsid w:val="00845E8B"/>
    <w:rsid w:val="00847644"/>
    <w:rsid w:val="00847745"/>
    <w:rsid w:val="008478FE"/>
    <w:rsid w:val="00852B56"/>
    <w:rsid w:val="008539FB"/>
    <w:rsid w:val="00853DC5"/>
    <w:rsid w:val="00854E19"/>
    <w:rsid w:val="0085577C"/>
    <w:rsid w:val="00855DE6"/>
    <w:rsid w:val="0086097C"/>
    <w:rsid w:val="00862160"/>
    <w:rsid w:val="00863785"/>
    <w:rsid w:val="00864240"/>
    <w:rsid w:val="008648B1"/>
    <w:rsid w:val="008654F9"/>
    <w:rsid w:val="00866D5E"/>
    <w:rsid w:val="00867A14"/>
    <w:rsid w:val="0087058F"/>
    <w:rsid w:val="008707C0"/>
    <w:rsid w:val="00870881"/>
    <w:rsid w:val="008728D8"/>
    <w:rsid w:val="0087348F"/>
    <w:rsid w:val="0087365A"/>
    <w:rsid w:val="00874BE5"/>
    <w:rsid w:val="008752A0"/>
    <w:rsid w:val="008759D0"/>
    <w:rsid w:val="0087638F"/>
    <w:rsid w:val="00877B18"/>
    <w:rsid w:val="00877C43"/>
    <w:rsid w:val="0088049F"/>
    <w:rsid w:val="0088712D"/>
    <w:rsid w:val="00890BBF"/>
    <w:rsid w:val="0089146C"/>
    <w:rsid w:val="00891B36"/>
    <w:rsid w:val="00894D59"/>
    <w:rsid w:val="008962E8"/>
    <w:rsid w:val="00896305"/>
    <w:rsid w:val="008A256D"/>
    <w:rsid w:val="008A2B0E"/>
    <w:rsid w:val="008A2B5A"/>
    <w:rsid w:val="008A456F"/>
    <w:rsid w:val="008A5817"/>
    <w:rsid w:val="008B0B40"/>
    <w:rsid w:val="008B2062"/>
    <w:rsid w:val="008B24F2"/>
    <w:rsid w:val="008B2A49"/>
    <w:rsid w:val="008B3FA0"/>
    <w:rsid w:val="008B45C9"/>
    <w:rsid w:val="008B4A65"/>
    <w:rsid w:val="008B5A55"/>
    <w:rsid w:val="008B5BC8"/>
    <w:rsid w:val="008B69D9"/>
    <w:rsid w:val="008B6D17"/>
    <w:rsid w:val="008B6D9C"/>
    <w:rsid w:val="008B708D"/>
    <w:rsid w:val="008C0268"/>
    <w:rsid w:val="008C0880"/>
    <w:rsid w:val="008C2BB5"/>
    <w:rsid w:val="008C309B"/>
    <w:rsid w:val="008C4DE1"/>
    <w:rsid w:val="008C5258"/>
    <w:rsid w:val="008C55F0"/>
    <w:rsid w:val="008C5EF4"/>
    <w:rsid w:val="008C5F1A"/>
    <w:rsid w:val="008C65DB"/>
    <w:rsid w:val="008D2330"/>
    <w:rsid w:val="008D24DB"/>
    <w:rsid w:val="008D30D9"/>
    <w:rsid w:val="008D316C"/>
    <w:rsid w:val="008D5081"/>
    <w:rsid w:val="008D78A5"/>
    <w:rsid w:val="008D7C80"/>
    <w:rsid w:val="008E2B2E"/>
    <w:rsid w:val="008E2DC8"/>
    <w:rsid w:val="008E418B"/>
    <w:rsid w:val="008E44D0"/>
    <w:rsid w:val="008E5E2F"/>
    <w:rsid w:val="008E7782"/>
    <w:rsid w:val="008E7A96"/>
    <w:rsid w:val="008E7E5E"/>
    <w:rsid w:val="008F02AA"/>
    <w:rsid w:val="008F049D"/>
    <w:rsid w:val="008F1619"/>
    <w:rsid w:val="008F1FE9"/>
    <w:rsid w:val="008F3817"/>
    <w:rsid w:val="008F3B2C"/>
    <w:rsid w:val="008F4D8E"/>
    <w:rsid w:val="008F5332"/>
    <w:rsid w:val="00900452"/>
    <w:rsid w:val="00902EA3"/>
    <w:rsid w:val="0090477F"/>
    <w:rsid w:val="00906766"/>
    <w:rsid w:val="0090744B"/>
    <w:rsid w:val="00910574"/>
    <w:rsid w:val="00910C87"/>
    <w:rsid w:val="00910CFD"/>
    <w:rsid w:val="00910D0F"/>
    <w:rsid w:val="00911F5B"/>
    <w:rsid w:val="00912DC4"/>
    <w:rsid w:val="0091331D"/>
    <w:rsid w:val="00914A4D"/>
    <w:rsid w:val="00916F2C"/>
    <w:rsid w:val="009174A8"/>
    <w:rsid w:val="00917B42"/>
    <w:rsid w:val="00917CA0"/>
    <w:rsid w:val="0092107F"/>
    <w:rsid w:val="00921FCC"/>
    <w:rsid w:val="00922FFA"/>
    <w:rsid w:val="0092318D"/>
    <w:rsid w:val="00925AF2"/>
    <w:rsid w:val="00927E55"/>
    <w:rsid w:val="00930810"/>
    <w:rsid w:val="0093131A"/>
    <w:rsid w:val="00931466"/>
    <w:rsid w:val="00931716"/>
    <w:rsid w:val="00932267"/>
    <w:rsid w:val="00934557"/>
    <w:rsid w:val="0093525D"/>
    <w:rsid w:val="009361D4"/>
    <w:rsid w:val="00936E94"/>
    <w:rsid w:val="00940388"/>
    <w:rsid w:val="00941877"/>
    <w:rsid w:val="00941A84"/>
    <w:rsid w:val="00941D19"/>
    <w:rsid w:val="00943D80"/>
    <w:rsid w:val="00944553"/>
    <w:rsid w:val="00945E41"/>
    <w:rsid w:val="00946623"/>
    <w:rsid w:val="00946E26"/>
    <w:rsid w:val="009473E5"/>
    <w:rsid w:val="0095031C"/>
    <w:rsid w:val="00950B88"/>
    <w:rsid w:val="00952246"/>
    <w:rsid w:val="009536B6"/>
    <w:rsid w:val="0095450F"/>
    <w:rsid w:val="00957722"/>
    <w:rsid w:val="00960D13"/>
    <w:rsid w:val="009621C8"/>
    <w:rsid w:val="009622FB"/>
    <w:rsid w:val="00962C1D"/>
    <w:rsid w:val="00962D4E"/>
    <w:rsid w:val="0096357E"/>
    <w:rsid w:val="009644BD"/>
    <w:rsid w:val="00965644"/>
    <w:rsid w:val="00965F73"/>
    <w:rsid w:val="009675AF"/>
    <w:rsid w:val="00967F6A"/>
    <w:rsid w:val="00970521"/>
    <w:rsid w:val="0097066E"/>
    <w:rsid w:val="00970DF9"/>
    <w:rsid w:val="00970E9C"/>
    <w:rsid w:val="0097125D"/>
    <w:rsid w:val="009726FC"/>
    <w:rsid w:val="0097356A"/>
    <w:rsid w:val="009747D6"/>
    <w:rsid w:val="00977663"/>
    <w:rsid w:val="0098050A"/>
    <w:rsid w:val="00980C3E"/>
    <w:rsid w:val="0098106F"/>
    <w:rsid w:val="00981ADE"/>
    <w:rsid w:val="0098334B"/>
    <w:rsid w:val="00986554"/>
    <w:rsid w:val="00987891"/>
    <w:rsid w:val="00987DF6"/>
    <w:rsid w:val="009902AF"/>
    <w:rsid w:val="00990B9F"/>
    <w:rsid w:val="0099124D"/>
    <w:rsid w:val="0099134B"/>
    <w:rsid w:val="00991561"/>
    <w:rsid w:val="009930AA"/>
    <w:rsid w:val="0099564E"/>
    <w:rsid w:val="00995F03"/>
    <w:rsid w:val="00996D8F"/>
    <w:rsid w:val="00996E8F"/>
    <w:rsid w:val="0099760A"/>
    <w:rsid w:val="00997F2E"/>
    <w:rsid w:val="009A0BF0"/>
    <w:rsid w:val="009A1348"/>
    <w:rsid w:val="009A1A27"/>
    <w:rsid w:val="009A4F0F"/>
    <w:rsid w:val="009A5197"/>
    <w:rsid w:val="009A5B2F"/>
    <w:rsid w:val="009A6D0C"/>
    <w:rsid w:val="009B1671"/>
    <w:rsid w:val="009B26A7"/>
    <w:rsid w:val="009B4589"/>
    <w:rsid w:val="009B7B58"/>
    <w:rsid w:val="009C04F8"/>
    <w:rsid w:val="009C0A48"/>
    <w:rsid w:val="009C0F33"/>
    <w:rsid w:val="009C46FB"/>
    <w:rsid w:val="009C4E8C"/>
    <w:rsid w:val="009C5C20"/>
    <w:rsid w:val="009C6BA6"/>
    <w:rsid w:val="009C6D90"/>
    <w:rsid w:val="009C7FAE"/>
    <w:rsid w:val="009D0190"/>
    <w:rsid w:val="009D0C12"/>
    <w:rsid w:val="009D0F67"/>
    <w:rsid w:val="009D210E"/>
    <w:rsid w:val="009D297F"/>
    <w:rsid w:val="009D3A0F"/>
    <w:rsid w:val="009D504F"/>
    <w:rsid w:val="009D5ADD"/>
    <w:rsid w:val="009D5F00"/>
    <w:rsid w:val="009D67DC"/>
    <w:rsid w:val="009D6C94"/>
    <w:rsid w:val="009D7B50"/>
    <w:rsid w:val="009E10E9"/>
    <w:rsid w:val="009E1518"/>
    <w:rsid w:val="009E37A1"/>
    <w:rsid w:val="009E3B32"/>
    <w:rsid w:val="009E4FB1"/>
    <w:rsid w:val="009E50FF"/>
    <w:rsid w:val="009F127A"/>
    <w:rsid w:val="009F2008"/>
    <w:rsid w:val="009F4CC7"/>
    <w:rsid w:val="009F665F"/>
    <w:rsid w:val="00A02B4D"/>
    <w:rsid w:val="00A02FCF"/>
    <w:rsid w:val="00A057BC"/>
    <w:rsid w:val="00A0701C"/>
    <w:rsid w:val="00A118F1"/>
    <w:rsid w:val="00A11D1D"/>
    <w:rsid w:val="00A1207D"/>
    <w:rsid w:val="00A12C85"/>
    <w:rsid w:val="00A1308C"/>
    <w:rsid w:val="00A134FE"/>
    <w:rsid w:val="00A13A9B"/>
    <w:rsid w:val="00A13C64"/>
    <w:rsid w:val="00A15145"/>
    <w:rsid w:val="00A161A7"/>
    <w:rsid w:val="00A16F8E"/>
    <w:rsid w:val="00A20EE9"/>
    <w:rsid w:val="00A2272B"/>
    <w:rsid w:val="00A23C81"/>
    <w:rsid w:val="00A249D6"/>
    <w:rsid w:val="00A25C5A"/>
    <w:rsid w:val="00A30CDA"/>
    <w:rsid w:val="00A31E15"/>
    <w:rsid w:val="00A333AB"/>
    <w:rsid w:val="00A35B5B"/>
    <w:rsid w:val="00A40578"/>
    <w:rsid w:val="00A418C8"/>
    <w:rsid w:val="00A41F13"/>
    <w:rsid w:val="00A4428C"/>
    <w:rsid w:val="00A44FE0"/>
    <w:rsid w:val="00A46DAA"/>
    <w:rsid w:val="00A47939"/>
    <w:rsid w:val="00A47DED"/>
    <w:rsid w:val="00A54B72"/>
    <w:rsid w:val="00A57BBE"/>
    <w:rsid w:val="00A60775"/>
    <w:rsid w:val="00A60A73"/>
    <w:rsid w:val="00A61BBC"/>
    <w:rsid w:val="00A61D42"/>
    <w:rsid w:val="00A6222C"/>
    <w:rsid w:val="00A629F5"/>
    <w:rsid w:val="00A6340A"/>
    <w:rsid w:val="00A63A6F"/>
    <w:rsid w:val="00A6503C"/>
    <w:rsid w:val="00A6528E"/>
    <w:rsid w:val="00A652C4"/>
    <w:rsid w:val="00A65F75"/>
    <w:rsid w:val="00A679D1"/>
    <w:rsid w:val="00A700CE"/>
    <w:rsid w:val="00A72050"/>
    <w:rsid w:val="00A72CCB"/>
    <w:rsid w:val="00A7575F"/>
    <w:rsid w:val="00A77039"/>
    <w:rsid w:val="00A77662"/>
    <w:rsid w:val="00A80C75"/>
    <w:rsid w:val="00A835A4"/>
    <w:rsid w:val="00A84388"/>
    <w:rsid w:val="00A84C3C"/>
    <w:rsid w:val="00A84CCD"/>
    <w:rsid w:val="00A860B9"/>
    <w:rsid w:val="00A86F68"/>
    <w:rsid w:val="00A9016E"/>
    <w:rsid w:val="00A91994"/>
    <w:rsid w:val="00A91F00"/>
    <w:rsid w:val="00A947EF"/>
    <w:rsid w:val="00AA107C"/>
    <w:rsid w:val="00AA4263"/>
    <w:rsid w:val="00AA55A8"/>
    <w:rsid w:val="00AA6942"/>
    <w:rsid w:val="00AB1394"/>
    <w:rsid w:val="00AB2173"/>
    <w:rsid w:val="00AB3842"/>
    <w:rsid w:val="00AB4D8C"/>
    <w:rsid w:val="00AB5C81"/>
    <w:rsid w:val="00AB6C8E"/>
    <w:rsid w:val="00AB6F49"/>
    <w:rsid w:val="00AB71AA"/>
    <w:rsid w:val="00AC1DF7"/>
    <w:rsid w:val="00AC2717"/>
    <w:rsid w:val="00AC2F5B"/>
    <w:rsid w:val="00AC4B2F"/>
    <w:rsid w:val="00AC6134"/>
    <w:rsid w:val="00AC73BB"/>
    <w:rsid w:val="00AC7EC5"/>
    <w:rsid w:val="00AD421D"/>
    <w:rsid w:val="00AD6B2C"/>
    <w:rsid w:val="00AD7F89"/>
    <w:rsid w:val="00AE06C3"/>
    <w:rsid w:val="00AE10B3"/>
    <w:rsid w:val="00AE10E1"/>
    <w:rsid w:val="00AE17B2"/>
    <w:rsid w:val="00AE190B"/>
    <w:rsid w:val="00AE1ABD"/>
    <w:rsid w:val="00AE1BEE"/>
    <w:rsid w:val="00AE1C63"/>
    <w:rsid w:val="00AE1FC0"/>
    <w:rsid w:val="00AE20E1"/>
    <w:rsid w:val="00AE2E31"/>
    <w:rsid w:val="00AE3BBE"/>
    <w:rsid w:val="00AE6D1D"/>
    <w:rsid w:val="00AE6DFB"/>
    <w:rsid w:val="00AE7738"/>
    <w:rsid w:val="00AE7F7E"/>
    <w:rsid w:val="00AF13D3"/>
    <w:rsid w:val="00AF163C"/>
    <w:rsid w:val="00AF1A19"/>
    <w:rsid w:val="00AF1CEE"/>
    <w:rsid w:val="00AF4041"/>
    <w:rsid w:val="00AF4767"/>
    <w:rsid w:val="00AF6026"/>
    <w:rsid w:val="00AF6F22"/>
    <w:rsid w:val="00AF7F9D"/>
    <w:rsid w:val="00B006CB"/>
    <w:rsid w:val="00B05850"/>
    <w:rsid w:val="00B05E9E"/>
    <w:rsid w:val="00B0700E"/>
    <w:rsid w:val="00B10F99"/>
    <w:rsid w:val="00B11044"/>
    <w:rsid w:val="00B11C87"/>
    <w:rsid w:val="00B147DA"/>
    <w:rsid w:val="00B1482A"/>
    <w:rsid w:val="00B15D69"/>
    <w:rsid w:val="00B16647"/>
    <w:rsid w:val="00B17813"/>
    <w:rsid w:val="00B209BA"/>
    <w:rsid w:val="00B20E6E"/>
    <w:rsid w:val="00B21F1C"/>
    <w:rsid w:val="00B22063"/>
    <w:rsid w:val="00B25729"/>
    <w:rsid w:val="00B325C4"/>
    <w:rsid w:val="00B350EC"/>
    <w:rsid w:val="00B35372"/>
    <w:rsid w:val="00B35604"/>
    <w:rsid w:val="00B35AAC"/>
    <w:rsid w:val="00B35EDA"/>
    <w:rsid w:val="00B40494"/>
    <w:rsid w:val="00B40EEF"/>
    <w:rsid w:val="00B4132A"/>
    <w:rsid w:val="00B414B2"/>
    <w:rsid w:val="00B42B4E"/>
    <w:rsid w:val="00B42EA1"/>
    <w:rsid w:val="00B44FA2"/>
    <w:rsid w:val="00B456AE"/>
    <w:rsid w:val="00B45C67"/>
    <w:rsid w:val="00B462BB"/>
    <w:rsid w:val="00B466E1"/>
    <w:rsid w:val="00B4674F"/>
    <w:rsid w:val="00B46F51"/>
    <w:rsid w:val="00B47477"/>
    <w:rsid w:val="00B53D12"/>
    <w:rsid w:val="00B560B8"/>
    <w:rsid w:val="00B5687C"/>
    <w:rsid w:val="00B56B76"/>
    <w:rsid w:val="00B56FD3"/>
    <w:rsid w:val="00B60DEE"/>
    <w:rsid w:val="00B610D7"/>
    <w:rsid w:val="00B61250"/>
    <w:rsid w:val="00B61342"/>
    <w:rsid w:val="00B6169F"/>
    <w:rsid w:val="00B6192B"/>
    <w:rsid w:val="00B62313"/>
    <w:rsid w:val="00B63335"/>
    <w:rsid w:val="00B645A6"/>
    <w:rsid w:val="00B663C4"/>
    <w:rsid w:val="00B663EA"/>
    <w:rsid w:val="00B70027"/>
    <w:rsid w:val="00B715E8"/>
    <w:rsid w:val="00B73909"/>
    <w:rsid w:val="00B7392D"/>
    <w:rsid w:val="00B742B6"/>
    <w:rsid w:val="00B753B7"/>
    <w:rsid w:val="00B76C86"/>
    <w:rsid w:val="00B80A43"/>
    <w:rsid w:val="00B80F0B"/>
    <w:rsid w:val="00B81077"/>
    <w:rsid w:val="00B820F9"/>
    <w:rsid w:val="00B84AA6"/>
    <w:rsid w:val="00B84E1F"/>
    <w:rsid w:val="00B8539A"/>
    <w:rsid w:val="00B8639B"/>
    <w:rsid w:val="00B87727"/>
    <w:rsid w:val="00B918E3"/>
    <w:rsid w:val="00B929A4"/>
    <w:rsid w:val="00B97FB0"/>
    <w:rsid w:val="00BA12B1"/>
    <w:rsid w:val="00BA1F12"/>
    <w:rsid w:val="00BA3A60"/>
    <w:rsid w:val="00BA3C89"/>
    <w:rsid w:val="00BA3D5B"/>
    <w:rsid w:val="00BA4346"/>
    <w:rsid w:val="00BA6EE5"/>
    <w:rsid w:val="00BA7345"/>
    <w:rsid w:val="00BA7926"/>
    <w:rsid w:val="00BB018F"/>
    <w:rsid w:val="00BB1593"/>
    <w:rsid w:val="00BB1B3E"/>
    <w:rsid w:val="00BB3834"/>
    <w:rsid w:val="00BB4ECC"/>
    <w:rsid w:val="00BB5242"/>
    <w:rsid w:val="00BB574D"/>
    <w:rsid w:val="00BB5A2E"/>
    <w:rsid w:val="00BB6EEC"/>
    <w:rsid w:val="00BB79C6"/>
    <w:rsid w:val="00BB7D98"/>
    <w:rsid w:val="00BC145F"/>
    <w:rsid w:val="00BC40F2"/>
    <w:rsid w:val="00BC48B5"/>
    <w:rsid w:val="00BC5A84"/>
    <w:rsid w:val="00BC5A85"/>
    <w:rsid w:val="00BC6927"/>
    <w:rsid w:val="00BC79F7"/>
    <w:rsid w:val="00BD00F2"/>
    <w:rsid w:val="00BD0237"/>
    <w:rsid w:val="00BD431F"/>
    <w:rsid w:val="00BD51B0"/>
    <w:rsid w:val="00BD532D"/>
    <w:rsid w:val="00BD7784"/>
    <w:rsid w:val="00BE08BC"/>
    <w:rsid w:val="00BE1B5B"/>
    <w:rsid w:val="00BE2B25"/>
    <w:rsid w:val="00BE5014"/>
    <w:rsid w:val="00BE6DCD"/>
    <w:rsid w:val="00BF0259"/>
    <w:rsid w:val="00BF1569"/>
    <w:rsid w:val="00BF1E56"/>
    <w:rsid w:val="00BF1ECE"/>
    <w:rsid w:val="00BF332B"/>
    <w:rsid w:val="00BF4CCD"/>
    <w:rsid w:val="00BF5D02"/>
    <w:rsid w:val="00BF6616"/>
    <w:rsid w:val="00BF7893"/>
    <w:rsid w:val="00C04871"/>
    <w:rsid w:val="00C0535D"/>
    <w:rsid w:val="00C0646C"/>
    <w:rsid w:val="00C07492"/>
    <w:rsid w:val="00C10C84"/>
    <w:rsid w:val="00C111EE"/>
    <w:rsid w:val="00C11663"/>
    <w:rsid w:val="00C11DFF"/>
    <w:rsid w:val="00C15A7C"/>
    <w:rsid w:val="00C15B01"/>
    <w:rsid w:val="00C16B72"/>
    <w:rsid w:val="00C22707"/>
    <w:rsid w:val="00C22D9B"/>
    <w:rsid w:val="00C25523"/>
    <w:rsid w:val="00C2573C"/>
    <w:rsid w:val="00C2573F"/>
    <w:rsid w:val="00C257AE"/>
    <w:rsid w:val="00C27BA5"/>
    <w:rsid w:val="00C32121"/>
    <w:rsid w:val="00C32627"/>
    <w:rsid w:val="00C32B8D"/>
    <w:rsid w:val="00C3369E"/>
    <w:rsid w:val="00C3387C"/>
    <w:rsid w:val="00C34BA4"/>
    <w:rsid w:val="00C352BC"/>
    <w:rsid w:val="00C352EB"/>
    <w:rsid w:val="00C369E7"/>
    <w:rsid w:val="00C37CEA"/>
    <w:rsid w:val="00C40210"/>
    <w:rsid w:val="00C4024E"/>
    <w:rsid w:val="00C41132"/>
    <w:rsid w:val="00C411A5"/>
    <w:rsid w:val="00C4232E"/>
    <w:rsid w:val="00C426AB"/>
    <w:rsid w:val="00C45991"/>
    <w:rsid w:val="00C47474"/>
    <w:rsid w:val="00C47B62"/>
    <w:rsid w:val="00C5167B"/>
    <w:rsid w:val="00C52EE6"/>
    <w:rsid w:val="00C538EA"/>
    <w:rsid w:val="00C53B2F"/>
    <w:rsid w:val="00C53EF4"/>
    <w:rsid w:val="00C55A33"/>
    <w:rsid w:val="00C5676E"/>
    <w:rsid w:val="00C56DFD"/>
    <w:rsid w:val="00C57FA9"/>
    <w:rsid w:val="00C603E3"/>
    <w:rsid w:val="00C60889"/>
    <w:rsid w:val="00C60F3B"/>
    <w:rsid w:val="00C6147A"/>
    <w:rsid w:val="00C6175E"/>
    <w:rsid w:val="00C64513"/>
    <w:rsid w:val="00C65028"/>
    <w:rsid w:val="00C6546E"/>
    <w:rsid w:val="00C671DB"/>
    <w:rsid w:val="00C704F0"/>
    <w:rsid w:val="00C70697"/>
    <w:rsid w:val="00C71A2A"/>
    <w:rsid w:val="00C73622"/>
    <w:rsid w:val="00C73804"/>
    <w:rsid w:val="00C73BB5"/>
    <w:rsid w:val="00C765DC"/>
    <w:rsid w:val="00C76EE7"/>
    <w:rsid w:val="00C76FE3"/>
    <w:rsid w:val="00C80CE3"/>
    <w:rsid w:val="00C81558"/>
    <w:rsid w:val="00C82028"/>
    <w:rsid w:val="00C857B2"/>
    <w:rsid w:val="00C86A17"/>
    <w:rsid w:val="00C87041"/>
    <w:rsid w:val="00C8776C"/>
    <w:rsid w:val="00C9004C"/>
    <w:rsid w:val="00C90299"/>
    <w:rsid w:val="00C91412"/>
    <w:rsid w:val="00C9170D"/>
    <w:rsid w:val="00C91B3B"/>
    <w:rsid w:val="00C92814"/>
    <w:rsid w:val="00C948FE"/>
    <w:rsid w:val="00C9746B"/>
    <w:rsid w:val="00C97872"/>
    <w:rsid w:val="00CA35CA"/>
    <w:rsid w:val="00CA6601"/>
    <w:rsid w:val="00CB1374"/>
    <w:rsid w:val="00CB3A20"/>
    <w:rsid w:val="00CB4987"/>
    <w:rsid w:val="00CB541B"/>
    <w:rsid w:val="00CB7A87"/>
    <w:rsid w:val="00CB7AAE"/>
    <w:rsid w:val="00CC000F"/>
    <w:rsid w:val="00CC00CD"/>
    <w:rsid w:val="00CC0316"/>
    <w:rsid w:val="00CC218F"/>
    <w:rsid w:val="00CC28F3"/>
    <w:rsid w:val="00CC35A0"/>
    <w:rsid w:val="00CC67A0"/>
    <w:rsid w:val="00CD0478"/>
    <w:rsid w:val="00CD1375"/>
    <w:rsid w:val="00CD15B5"/>
    <w:rsid w:val="00CD268B"/>
    <w:rsid w:val="00CD274D"/>
    <w:rsid w:val="00CD388A"/>
    <w:rsid w:val="00CD3F0E"/>
    <w:rsid w:val="00CD49C3"/>
    <w:rsid w:val="00CD4DE3"/>
    <w:rsid w:val="00CD5582"/>
    <w:rsid w:val="00CD57CC"/>
    <w:rsid w:val="00CD5D76"/>
    <w:rsid w:val="00CE0594"/>
    <w:rsid w:val="00CE0895"/>
    <w:rsid w:val="00CE184D"/>
    <w:rsid w:val="00CE204B"/>
    <w:rsid w:val="00CE272E"/>
    <w:rsid w:val="00CE2E25"/>
    <w:rsid w:val="00CE3B63"/>
    <w:rsid w:val="00CE4A00"/>
    <w:rsid w:val="00CE6494"/>
    <w:rsid w:val="00CE7EFD"/>
    <w:rsid w:val="00CF0908"/>
    <w:rsid w:val="00CF0C23"/>
    <w:rsid w:val="00CF0F92"/>
    <w:rsid w:val="00CF2617"/>
    <w:rsid w:val="00CF2864"/>
    <w:rsid w:val="00CF3774"/>
    <w:rsid w:val="00CF39AE"/>
    <w:rsid w:val="00CF3BD5"/>
    <w:rsid w:val="00CF4736"/>
    <w:rsid w:val="00CF48CF"/>
    <w:rsid w:val="00CF4D0E"/>
    <w:rsid w:val="00CF54FB"/>
    <w:rsid w:val="00CF62E3"/>
    <w:rsid w:val="00CF75FB"/>
    <w:rsid w:val="00D00C3E"/>
    <w:rsid w:val="00D04C76"/>
    <w:rsid w:val="00D05D06"/>
    <w:rsid w:val="00D0633B"/>
    <w:rsid w:val="00D069E1"/>
    <w:rsid w:val="00D112DA"/>
    <w:rsid w:val="00D1222F"/>
    <w:rsid w:val="00D13C35"/>
    <w:rsid w:val="00D1404D"/>
    <w:rsid w:val="00D16833"/>
    <w:rsid w:val="00D16FA2"/>
    <w:rsid w:val="00D17608"/>
    <w:rsid w:val="00D17CA2"/>
    <w:rsid w:val="00D20BCB"/>
    <w:rsid w:val="00D21235"/>
    <w:rsid w:val="00D226AB"/>
    <w:rsid w:val="00D2524D"/>
    <w:rsid w:val="00D252F7"/>
    <w:rsid w:val="00D27D6E"/>
    <w:rsid w:val="00D302A4"/>
    <w:rsid w:val="00D31B5D"/>
    <w:rsid w:val="00D32535"/>
    <w:rsid w:val="00D32C5A"/>
    <w:rsid w:val="00D32D9E"/>
    <w:rsid w:val="00D34F2B"/>
    <w:rsid w:val="00D37EA5"/>
    <w:rsid w:val="00D4084B"/>
    <w:rsid w:val="00D40C20"/>
    <w:rsid w:val="00D4193C"/>
    <w:rsid w:val="00D42B21"/>
    <w:rsid w:val="00D4377E"/>
    <w:rsid w:val="00D45911"/>
    <w:rsid w:val="00D50ACA"/>
    <w:rsid w:val="00D519E2"/>
    <w:rsid w:val="00D535C6"/>
    <w:rsid w:val="00D54CA0"/>
    <w:rsid w:val="00D56778"/>
    <w:rsid w:val="00D56DA5"/>
    <w:rsid w:val="00D60661"/>
    <w:rsid w:val="00D613F0"/>
    <w:rsid w:val="00D61EAA"/>
    <w:rsid w:val="00D62353"/>
    <w:rsid w:val="00D6417E"/>
    <w:rsid w:val="00D646A0"/>
    <w:rsid w:val="00D66254"/>
    <w:rsid w:val="00D67266"/>
    <w:rsid w:val="00D67CB3"/>
    <w:rsid w:val="00D73077"/>
    <w:rsid w:val="00D74616"/>
    <w:rsid w:val="00D75C8D"/>
    <w:rsid w:val="00D75D8B"/>
    <w:rsid w:val="00D75E1D"/>
    <w:rsid w:val="00D76F37"/>
    <w:rsid w:val="00D7758F"/>
    <w:rsid w:val="00D777FD"/>
    <w:rsid w:val="00D81486"/>
    <w:rsid w:val="00D83656"/>
    <w:rsid w:val="00D83EA4"/>
    <w:rsid w:val="00D84D67"/>
    <w:rsid w:val="00D85158"/>
    <w:rsid w:val="00D913E4"/>
    <w:rsid w:val="00D91F88"/>
    <w:rsid w:val="00D922A7"/>
    <w:rsid w:val="00D92CDE"/>
    <w:rsid w:val="00D92F6C"/>
    <w:rsid w:val="00D9481E"/>
    <w:rsid w:val="00D94917"/>
    <w:rsid w:val="00D959A3"/>
    <w:rsid w:val="00D97970"/>
    <w:rsid w:val="00DA0356"/>
    <w:rsid w:val="00DA2253"/>
    <w:rsid w:val="00DA2DEC"/>
    <w:rsid w:val="00DA2F9D"/>
    <w:rsid w:val="00DA31B9"/>
    <w:rsid w:val="00DA381B"/>
    <w:rsid w:val="00DA3A74"/>
    <w:rsid w:val="00DA4608"/>
    <w:rsid w:val="00DA4878"/>
    <w:rsid w:val="00DA5B10"/>
    <w:rsid w:val="00DA619C"/>
    <w:rsid w:val="00DA7131"/>
    <w:rsid w:val="00DB2FAC"/>
    <w:rsid w:val="00DB55B8"/>
    <w:rsid w:val="00DB5979"/>
    <w:rsid w:val="00DC0404"/>
    <w:rsid w:val="00DC129B"/>
    <w:rsid w:val="00DC169A"/>
    <w:rsid w:val="00DC26DB"/>
    <w:rsid w:val="00DC451F"/>
    <w:rsid w:val="00DC6C77"/>
    <w:rsid w:val="00DC6D02"/>
    <w:rsid w:val="00DC7539"/>
    <w:rsid w:val="00DC79FB"/>
    <w:rsid w:val="00DD1B13"/>
    <w:rsid w:val="00DD21D0"/>
    <w:rsid w:val="00DD25FF"/>
    <w:rsid w:val="00DD3B0A"/>
    <w:rsid w:val="00DD3B15"/>
    <w:rsid w:val="00DD4682"/>
    <w:rsid w:val="00DD5571"/>
    <w:rsid w:val="00DD58F7"/>
    <w:rsid w:val="00DE0132"/>
    <w:rsid w:val="00DE3085"/>
    <w:rsid w:val="00DE3F06"/>
    <w:rsid w:val="00DE46FF"/>
    <w:rsid w:val="00DE60DC"/>
    <w:rsid w:val="00DF0367"/>
    <w:rsid w:val="00DF1085"/>
    <w:rsid w:val="00DF1BD1"/>
    <w:rsid w:val="00DF2577"/>
    <w:rsid w:val="00DF25BC"/>
    <w:rsid w:val="00DF37AF"/>
    <w:rsid w:val="00DF3BCD"/>
    <w:rsid w:val="00DF5BD2"/>
    <w:rsid w:val="00DF665D"/>
    <w:rsid w:val="00DF6774"/>
    <w:rsid w:val="00DF700D"/>
    <w:rsid w:val="00E003F4"/>
    <w:rsid w:val="00E00F3B"/>
    <w:rsid w:val="00E01B34"/>
    <w:rsid w:val="00E03377"/>
    <w:rsid w:val="00E03579"/>
    <w:rsid w:val="00E03C44"/>
    <w:rsid w:val="00E05DBB"/>
    <w:rsid w:val="00E06043"/>
    <w:rsid w:val="00E07124"/>
    <w:rsid w:val="00E12DE2"/>
    <w:rsid w:val="00E132C5"/>
    <w:rsid w:val="00E1383F"/>
    <w:rsid w:val="00E146DE"/>
    <w:rsid w:val="00E14A0F"/>
    <w:rsid w:val="00E155B5"/>
    <w:rsid w:val="00E1654D"/>
    <w:rsid w:val="00E16852"/>
    <w:rsid w:val="00E16E87"/>
    <w:rsid w:val="00E17229"/>
    <w:rsid w:val="00E203C3"/>
    <w:rsid w:val="00E22312"/>
    <w:rsid w:val="00E22B7D"/>
    <w:rsid w:val="00E22CB9"/>
    <w:rsid w:val="00E23527"/>
    <w:rsid w:val="00E23ED1"/>
    <w:rsid w:val="00E246F4"/>
    <w:rsid w:val="00E24AF2"/>
    <w:rsid w:val="00E25480"/>
    <w:rsid w:val="00E25EEE"/>
    <w:rsid w:val="00E2661A"/>
    <w:rsid w:val="00E32F74"/>
    <w:rsid w:val="00E346CB"/>
    <w:rsid w:val="00E35A66"/>
    <w:rsid w:val="00E40F10"/>
    <w:rsid w:val="00E420D0"/>
    <w:rsid w:val="00E42F07"/>
    <w:rsid w:val="00E432BE"/>
    <w:rsid w:val="00E45479"/>
    <w:rsid w:val="00E4580C"/>
    <w:rsid w:val="00E506A8"/>
    <w:rsid w:val="00E51852"/>
    <w:rsid w:val="00E51A6A"/>
    <w:rsid w:val="00E55FFF"/>
    <w:rsid w:val="00E5600A"/>
    <w:rsid w:val="00E56237"/>
    <w:rsid w:val="00E578F6"/>
    <w:rsid w:val="00E61A89"/>
    <w:rsid w:val="00E6365B"/>
    <w:rsid w:val="00E63E74"/>
    <w:rsid w:val="00E643C6"/>
    <w:rsid w:val="00E64482"/>
    <w:rsid w:val="00E65FF3"/>
    <w:rsid w:val="00E700D8"/>
    <w:rsid w:val="00E70FC0"/>
    <w:rsid w:val="00E72F77"/>
    <w:rsid w:val="00E730D1"/>
    <w:rsid w:val="00E738CF"/>
    <w:rsid w:val="00E7443D"/>
    <w:rsid w:val="00E746BC"/>
    <w:rsid w:val="00E75222"/>
    <w:rsid w:val="00E76E11"/>
    <w:rsid w:val="00E774C7"/>
    <w:rsid w:val="00E77E37"/>
    <w:rsid w:val="00E80D5F"/>
    <w:rsid w:val="00E81A18"/>
    <w:rsid w:val="00E82988"/>
    <w:rsid w:val="00E82B1A"/>
    <w:rsid w:val="00E82FBF"/>
    <w:rsid w:val="00E85E3B"/>
    <w:rsid w:val="00E86404"/>
    <w:rsid w:val="00E864D7"/>
    <w:rsid w:val="00E90E3B"/>
    <w:rsid w:val="00E9106B"/>
    <w:rsid w:val="00E92AB4"/>
    <w:rsid w:val="00E94D21"/>
    <w:rsid w:val="00E955DD"/>
    <w:rsid w:val="00E96266"/>
    <w:rsid w:val="00E96E42"/>
    <w:rsid w:val="00E9781E"/>
    <w:rsid w:val="00EA01EA"/>
    <w:rsid w:val="00EA086F"/>
    <w:rsid w:val="00EA11B8"/>
    <w:rsid w:val="00EA30D0"/>
    <w:rsid w:val="00EA396B"/>
    <w:rsid w:val="00EA474D"/>
    <w:rsid w:val="00EB00B9"/>
    <w:rsid w:val="00EB2875"/>
    <w:rsid w:val="00EB41CE"/>
    <w:rsid w:val="00EB4E96"/>
    <w:rsid w:val="00EB6A96"/>
    <w:rsid w:val="00EC1BC1"/>
    <w:rsid w:val="00EC1C8F"/>
    <w:rsid w:val="00EC2656"/>
    <w:rsid w:val="00EC3FF1"/>
    <w:rsid w:val="00ED02E6"/>
    <w:rsid w:val="00ED0B82"/>
    <w:rsid w:val="00ED0CD2"/>
    <w:rsid w:val="00ED1D12"/>
    <w:rsid w:val="00ED2CCF"/>
    <w:rsid w:val="00ED3494"/>
    <w:rsid w:val="00ED5312"/>
    <w:rsid w:val="00ED74C4"/>
    <w:rsid w:val="00EE1F04"/>
    <w:rsid w:val="00EE2D71"/>
    <w:rsid w:val="00EE2DA0"/>
    <w:rsid w:val="00EE35E3"/>
    <w:rsid w:val="00EE5566"/>
    <w:rsid w:val="00EE58EA"/>
    <w:rsid w:val="00EE6846"/>
    <w:rsid w:val="00EF106D"/>
    <w:rsid w:val="00EF1647"/>
    <w:rsid w:val="00EF1A46"/>
    <w:rsid w:val="00EF232E"/>
    <w:rsid w:val="00EF2C16"/>
    <w:rsid w:val="00EF3F0C"/>
    <w:rsid w:val="00EF6C85"/>
    <w:rsid w:val="00F00574"/>
    <w:rsid w:val="00F00614"/>
    <w:rsid w:val="00F00F00"/>
    <w:rsid w:val="00F013AD"/>
    <w:rsid w:val="00F020EB"/>
    <w:rsid w:val="00F039DB"/>
    <w:rsid w:val="00F041DE"/>
    <w:rsid w:val="00F0515D"/>
    <w:rsid w:val="00F05387"/>
    <w:rsid w:val="00F05BEC"/>
    <w:rsid w:val="00F062C5"/>
    <w:rsid w:val="00F10FFB"/>
    <w:rsid w:val="00F12096"/>
    <w:rsid w:val="00F13B56"/>
    <w:rsid w:val="00F14DB9"/>
    <w:rsid w:val="00F161AE"/>
    <w:rsid w:val="00F1691C"/>
    <w:rsid w:val="00F17165"/>
    <w:rsid w:val="00F17186"/>
    <w:rsid w:val="00F2063E"/>
    <w:rsid w:val="00F2166A"/>
    <w:rsid w:val="00F2402A"/>
    <w:rsid w:val="00F242F6"/>
    <w:rsid w:val="00F245C5"/>
    <w:rsid w:val="00F251D6"/>
    <w:rsid w:val="00F314B7"/>
    <w:rsid w:val="00F31C82"/>
    <w:rsid w:val="00F355BC"/>
    <w:rsid w:val="00F36807"/>
    <w:rsid w:val="00F36A0B"/>
    <w:rsid w:val="00F36A22"/>
    <w:rsid w:val="00F41376"/>
    <w:rsid w:val="00F423FF"/>
    <w:rsid w:val="00F4453C"/>
    <w:rsid w:val="00F46372"/>
    <w:rsid w:val="00F469FA"/>
    <w:rsid w:val="00F47E7E"/>
    <w:rsid w:val="00F50EFA"/>
    <w:rsid w:val="00F51813"/>
    <w:rsid w:val="00F530CC"/>
    <w:rsid w:val="00F5330C"/>
    <w:rsid w:val="00F53F9A"/>
    <w:rsid w:val="00F54DDF"/>
    <w:rsid w:val="00F56A8E"/>
    <w:rsid w:val="00F60AF3"/>
    <w:rsid w:val="00F60E28"/>
    <w:rsid w:val="00F613E7"/>
    <w:rsid w:val="00F63562"/>
    <w:rsid w:val="00F65B86"/>
    <w:rsid w:val="00F65CF0"/>
    <w:rsid w:val="00F6675C"/>
    <w:rsid w:val="00F66AB2"/>
    <w:rsid w:val="00F67D13"/>
    <w:rsid w:val="00F7143D"/>
    <w:rsid w:val="00F71F72"/>
    <w:rsid w:val="00F749FD"/>
    <w:rsid w:val="00F75194"/>
    <w:rsid w:val="00F75BD1"/>
    <w:rsid w:val="00F76275"/>
    <w:rsid w:val="00F8149E"/>
    <w:rsid w:val="00F817DE"/>
    <w:rsid w:val="00F81F4B"/>
    <w:rsid w:val="00F82538"/>
    <w:rsid w:val="00F841E9"/>
    <w:rsid w:val="00F862E7"/>
    <w:rsid w:val="00F86810"/>
    <w:rsid w:val="00F90476"/>
    <w:rsid w:val="00F91C45"/>
    <w:rsid w:val="00F92107"/>
    <w:rsid w:val="00F92F4E"/>
    <w:rsid w:val="00F9331A"/>
    <w:rsid w:val="00F93374"/>
    <w:rsid w:val="00F955C7"/>
    <w:rsid w:val="00FA0B87"/>
    <w:rsid w:val="00FA0D6E"/>
    <w:rsid w:val="00FA4F23"/>
    <w:rsid w:val="00FA697D"/>
    <w:rsid w:val="00FB00EF"/>
    <w:rsid w:val="00FB00F7"/>
    <w:rsid w:val="00FB0699"/>
    <w:rsid w:val="00FB0B6B"/>
    <w:rsid w:val="00FB2F08"/>
    <w:rsid w:val="00FB5A20"/>
    <w:rsid w:val="00FB6AA3"/>
    <w:rsid w:val="00FB6B95"/>
    <w:rsid w:val="00FB77C1"/>
    <w:rsid w:val="00FC0C15"/>
    <w:rsid w:val="00FC1581"/>
    <w:rsid w:val="00FC3622"/>
    <w:rsid w:val="00FC382A"/>
    <w:rsid w:val="00FC3C40"/>
    <w:rsid w:val="00FC421A"/>
    <w:rsid w:val="00FC6B81"/>
    <w:rsid w:val="00FC6D0A"/>
    <w:rsid w:val="00FD0567"/>
    <w:rsid w:val="00FD086C"/>
    <w:rsid w:val="00FD354B"/>
    <w:rsid w:val="00FD47D3"/>
    <w:rsid w:val="00FD5C36"/>
    <w:rsid w:val="00FD63A8"/>
    <w:rsid w:val="00FD6C23"/>
    <w:rsid w:val="00FD7775"/>
    <w:rsid w:val="00FE0217"/>
    <w:rsid w:val="00FE094C"/>
    <w:rsid w:val="00FE0D36"/>
    <w:rsid w:val="00FE24D7"/>
    <w:rsid w:val="00FE2AD8"/>
    <w:rsid w:val="00FE3B8D"/>
    <w:rsid w:val="00FE4127"/>
    <w:rsid w:val="00FE612F"/>
    <w:rsid w:val="00FE65DF"/>
    <w:rsid w:val="00FE68BB"/>
    <w:rsid w:val="00FF00EB"/>
    <w:rsid w:val="00FF12C8"/>
    <w:rsid w:val="00FF14E7"/>
    <w:rsid w:val="00FF3B8D"/>
    <w:rsid w:val="00FF7B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1BF1FA3A"/>
  <w15:docId w15:val="{050BE48C-11F6-41CE-AD02-A139B3B52B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FollowedHyperlink" w:uiPriority="99"/>
    <w:lsdException w:name="Strong" w:qFormat="1"/>
    <w:lsdException w:name="Emphasis"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72050"/>
    <w:rPr>
      <w:sz w:val="24"/>
      <w:szCs w:val="24"/>
      <w:lang w:val="es-ES" w:eastAsia="es-ES"/>
    </w:rPr>
  </w:style>
  <w:style w:type="paragraph" w:styleId="Ttulo1">
    <w:name w:val="heading 1"/>
    <w:basedOn w:val="Normal"/>
    <w:next w:val="Normal"/>
    <w:qFormat/>
    <w:pPr>
      <w:keepNext/>
      <w:jc w:val="center"/>
      <w:outlineLvl w:val="0"/>
    </w:pPr>
    <w:rPr>
      <w:b/>
      <w:bCs/>
    </w:rPr>
  </w:style>
  <w:style w:type="paragraph" w:styleId="Ttulo2">
    <w:name w:val="heading 2"/>
    <w:basedOn w:val="Normal"/>
    <w:next w:val="Normal"/>
    <w:qFormat/>
    <w:pPr>
      <w:keepNext/>
      <w:jc w:val="center"/>
      <w:outlineLvl w:val="1"/>
    </w:pPr>
    <w:rPr>
      <w:b/>
      <w:bCs/>
      <w:sz w:val="20"/>
    </w:rPr>
  </w:style>
  <w:style w:type="paragraph" w:styleId="Ttulo3">
    <w:name w:val="heading 3"/>
    <w:basedOn w:val="Normal"/>
    <w:next w:val="Normal"/>
    <w:qFormat/>
    <w:pPr>
      <w:keepNext/>
      <w:jc w:val="center"/>
      <w:outlineLvl w:val="2"/>
    </w:pPr>
    <w:rPr>
      <w:b/>
      <w:bCs/>
      <w:sz w:val="22"/>
    </w:rPr>
  </w:style>
  <w:style w:type="paragraph" w:styleId="Ttulo4">
    <w:name w:val="heading 4"/>
    <w:basedOn w:val="Normal"/>
    <w:next w:val="Normal"/>
    <w:qFormat/>
    <w:pPr>
      <w:keepNext/>
      <w:jc w:val="both"/>
      <w:outlineLvl w:val="3"/>
    </w:pPr>
    <w:rPr>
      <w:b/>
      <w:bCs/>
      <w:sz w:val="22"/>
    </w:rPr>
  </w:style>
  <w:style w:type="paragraph" w:styleId="Ttulo5">
    <w:name w:val="heading 5"/>
    <w:basedOn w:val="Normal"/>
    <w:next w:val="Normal"/>
    <w:qFormat/>
    <w:pPr>
      <w:keepNext/>
      <w:jc w:val="center"/>
      <w:outlineLvl w:val="4"/>
    </w:pPr>
    <w:rPr>
      <w:b/>
      <w:bCs/>
      <w:lang w:val="es-PE"/>
    </w:rPr>
  </w:style>
  <w:style w:type="paragraph" w:styleId="Ttulo6">
    <w:name w:val="heading 6"/>
    <w:basedOn w:val="Normal"/>
    <w:next w:val="Normal"/>
    <w:qFormat/>
    <w:pPr>
      <w:keepNext/>
      <w:ind w:left="360"/>
      <w:jc w:val="center"/>
      <w:outlineLvl w:val="5"/>
    </w:pPr>
    <w:rPr>
      <w:b/>
      <w:bCs/>
      <w:sz w:val="22"/>
    </w:rPr>
  </w:style>
  <w:style w:type="paragraph" w:styleId="Ttulo7">
    <w:name w:val="heading 7"/>
    <w:basedOn w:val="Normal"/>
    <w:next w:val="Normal"/>
    <w:qFormat/>
    <w:pPr>
      <w:keepNext/>
      <w:outlineLvl w:val="6"/>
    </w:pPr>
    <w:rPr>
      <w:b/>
      <w:bCs/>
    </w:rPr>
  </w:style>
  <w:style w:type="paragraph" w:styleId="Ttulo8">
    <w:name w:val="heading 8"/>
    <w:basedOn w:val="Normal"/>
    <w:next w:val="Normal"/>
    <w:qFormat/>
    <w:pPr>
      <w:keepNext/>
      <w:jc w:val="center"/>
      <w:outlineLvl w:val="7"/>
    </w:pPr>
    <w:rPr>
      <w:b/>
      <w:bCs/>
    </w:rPr>
  </w:style>
  <w:style w:type="paragraph" w:styleId="Ttulo9">
    <w:name w:val="heading 9"/>
    <w:basedOn w:val="Normal"/>
    <w:next w:val="Normal"/>
    <w:qFormat/>
    <w:pPr>
      <w:keepNext/>
      <w:jc w:val="center"/>
      <w:outlineLvl w:val="8"/>
    </w:pPr>
    <w:rPr>
      <w:b/>
      <w:bCs/>
      <w:sz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qFormat/>
    <w:pPr>
      <w:jc w:val="center"/>
    </w:pPr>
    <w:rPr>
      <w:b/>
      <w:bCs/>
    </w:rPr>
  </w:style>
  <w:style w:type="paragraph" w:styleId="Textoindependiente2">
    <w:name w:val="Body Text 2"/>
    <w:basedOn w:val="Normal"/>
    <w:pPr>
      <w:jc w:val="both"/>
    </w:pPr>
    <w:rPr>
      <w:b/>
      <w:bCs/>
    </w:rPr>
  </w:style>
  <w:style w:type="paragraph" w:styleId="Textoindependiente">
    <w:name w:val="Body Text"/>
    <w:basedOn w:val="Normal"/>
    <w:pPr>
      <w:jc w:val="both"/>
    </w:pPr>
  </w:style>
  <w:style w:type="paragraph" w:styleId="Sangradetextonormal">
    <w:name w:val="Body Text Indent"/>
    <w:basedOn w:val="Normal"/>
    <w:pPr>
      <w:ind w:left="708"/>
      <w:jc w:val="both"/>
    </w:pPr>
  </w:style>
  <w:style w:type="paragraph" w:styleId="Sangra2detindependiente">
    <w:name w:val="Body Text Indent 2"/>
    <w:basedOn w:val="Normal"/>
    <w:pPr>
      <w:ind w:left="360"/>
      <w:jc w:val="both"/>
    </w:pPr>
  </w:style>
  <w:style w:type="paragraph" w:styleId="Textodebloque">
    <w:name w:val="Block Text"/>
    <w:basedOn w:val="Normal"/>
    <w:pPr>
      <w:ind w:left="561" w:right="-244"/>
      <w:jc w:val="both"/>
    </w:pPr>
  </w:style>
  <w:style w:type="paragraph" w:styleId="Textoindependiente3">
    <w:name w:val="Body Text 3"/>
    <w:basedOn w:val="Normal"/>
    <w:pPr>
      <w:jc w:val="center"/>
    </w:pPr>
    <w:rPr>
      <w:b/>
      <w:snapToGrid w:val="0"/>
      <w:color w:val="000000"/>
    </w:rPr>
  </w:style>
  <w:style w:type="paragraph" w:styleId="Sangra3detindependiente">
    <w:name w:val="Body Text Indent 3"/>
    <w:basedOn w:val="Normal"/>
    <w:pPr>
      <w:ind w:firstLine="708"/>
    </w:pPr>
    <w:rPr>
      <w:sz w:val="20"/>
    </w:rPr>
  </w:style>
  <w:style w:type="table" w:styleId="Tablaconcuadrcula">
    <w:name w:val="Table Grid"/>
    <w:basedOn w:val="Tablanormal"/>
    <w:rsid w:val="00B700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rsid w:val="00D97970"/>
    <w:pPr>
      <w:tabs>
        <w:tab w:val="center" w:pos="4252"/>
        <w:tab w:val="right" w:pos="8504"/>
      </w:tabs>
    </w:pPr>
  </w:style>
  <w:style w:type="paragraph" w:styleId="Piedepgina">
    <w:name w:val="footer"/>
    <w:basedOn w:val="Normal"/>
    <w:link w:val="PiedepginaCar"/>
    <w:uiPriority w:val="99"/>
    <w:rsid w:val="00D97970"/>
    <w:pPr>
      <w:tabs>
        <w:tab w:val="center" w:pos="4252"/>
        <w:tab w:val="right" w:pos="8504"/>
      </w:tabs>
    </w:pPr>
  </w:style>
  <w:style w:type="paragraph" w:styleId="Prrafodelista">
    <w:name w:val="List Paragraph"/>
    <w:basedOn w:val="Normal"/>
    <w:uiPriority w:val="34"/>
    <w:qFormat/>
    <w:rsid w:val="00AF4041"/>
    <w:pPr>
      <w:spacing w:after="200" w:line="276" w:lineRule="auto"/>
      <w:ind w:left="720"/>
      <w:contextualSpacing/>
    </w:pPr>
    <w:rPr>
      <w:rFonts w:ascii="Calibri" w:eastAsia="Calibri" w:hAnsi="Calibri"/>
      <w:sz w:val="22"/>
      <w:szCs w:val="22"/>
      <w:lang w:eastAsia="en-US"/>
    </w:rPr>
  </w:style>
  <w:style w:type="character" w:styleId="Nmerodepgina">
    <w:name w:val="page number"/>
    <w:basedOn w:val="Fuentedeprrafopredeter"/>
    <w:rsid w:val="00D62353"/>
  </w:style>
  <w:style w:type="character" w:customStyle="1" w:styleId="EncabezadoCar">
    <w:name w:val="Encabezado Car"/>
    <w:link w:val="Encabezado"/>
    <w:uiPriority w:val="99"/>
    <w:rsid w:val="00CA35CA"/>
    <w:rPr>
      <w:sz w:val="24"/>
      <w:szCs w:val="24"/>
    </w:rPr>
  </w:style>
  <w:style w:type="table" w:styleId="Tablabsica1">
    <w:name w:val="Table Simple 1"/>
    <w:basedOn w:val="Tablanormal"/>
    <w:rsid w:val="00B456AE"/>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styleId="Textodeglobo">
    <w:name w:val="Balloon Text"/>
    <w:basedOn w:val="Normal"/>
    <w:link w:val="TextodegloboCar"/>
    <w:rsid w:val="00065CEB"/>
    <w:rPr>
      <w:rFonts w:ascii="Tahoma" w:hAnsi="Tahoma" w:cs="Tahoma"/>
      <w:sz w:val="16"/>
      <w:szCs w:val="16"/>
    </w:rPr>
  </w:style>
  <w:style w:type="character" w:customStyle="1" w:styleId="TextodegloboCar">
    <w:name w:val="Texto de globo Car"/>
    <w:link w:val="Textodeglobo"/>
    <w:rsid w:val="00065CEB"/>
    <w:rPr>
      <w:rFonts w:ascii="Tahoma" w:hAnsi="Tahoma" w:cs="Tahoma"/>
      <w:sz w:val="16"/>
      <w:szCs w:val="16"/>
    </w:rPr>
  </w:style>
  <w:style w:type="paragraph" w:styleId="NormalWeb">
    <w:name w:val="Normal (Web)"/>
    <w:basedOn w:val="Normal"/>
    <w:uiPriority w:val="99"/>
    <w:unhideWhenUsed/>
    <w:rsid w:val="00C71A2A"/>
    <w:pPr>
      <w:spacing w:before="100" w:beforeAutospacing="1" w:after="100" w:afterAutospacing="1"/>
    </w:pPr>
  </w:style>
  <w:style w:type="paragraph" w:customStyle="1" w:styleId="Default">
    <w:name w:val="Default"/>
    <w:rsid w:val="00BD00F2"/>
    <w:pPr>
      <w:autoSpaceDE w:val="0"/>
      <w:autoSpaceDN w:val="0"/>
      <w:adjustRightInd w:val="0"/>
    </w:pPr>
    <w:rPr>
      <w:rFonts w:ascii="Calibri" w:eastAsiaTheme="minorHAnsi" w:hAnsi="Calibri" w:cs="Calibri"/>
      <w:color w:val="000000"/>
      <w:sz w:val="24"/>
      <w:szCs w:val="24"/>
      <w:lang w:val="es-ES"/>
    </w:rPr>
  </w:style>
  <w:style w:type="character" w:styleId="nfasis">
    <w:name w:val="Emphasis"/>
    <w:qFormat/>
    <w:rsid w:val="003977F1"/>
    <w:rPr>
      <w:i/>
      <w:iCs/>
    </w:rPr>
  </w:style>
  <w:style w:type="character" w:customStyle="1" w:styleId="PiedepginaCar">
    <w:name w:val="Pie de página Car"/>
    <w:basedOn w:val="Fuentedeprrafopredeter"/>
    <w:link w:val="Piedepgina"/>
    <w:uiPriority w:val="99"/>
    <w:rsid w:val="001C12B1"/>
    <w:rPr>
      <w:sz w:val="24"/>
      <w:szCs w:val="24"/>
      <w:lang w:val="es-ES" w:eastAsia="es-ES"/>
    </w:rPr>
  </w:style>
  <w:style w:type="character" w:styleId="Hipervnculo">
    <w:name w:val="Hyperlink"/>
    <w:basedOn w:val="Fuentedeprrafopredeter"/>
    <w:uiPriority w:val="99"/>
    <w:unhideWhenUsed/>
    <w:rsid w:val="00B4132A"/>
    <w:rPr>
      <w:color w:val="0563C1"/>
      <w:u w:val="single"/>
    </w:rPr>
  </w:style>
  <w:style w:type="character" w:styleId="Hipervnculovisitado">
    <w:name w:val="FollowedHyperlink"/>
    <w:basedOn w:val="Fuentedeprrafopredeter"/>
    <w:uiPriority w:val="99"/>
    <w:unhideWhenUsed/>
    <w:rsid w:val="00B4132A"/>
    <w:rPr>
      <w:color w:val="954F72"/>
      <w:u w:val="single"/>
    </w:rPr>
  </w:style>
  <w:style w:type="paragraph" w:customStyle="1" w:styleId="msonormal0">
    <w:name w:val="msonormal"/>
    <w:basedOn w:val="Normal"/>
    <w:rsid w:val="00B4132A"/>
    <w:pPr>
      <w:spacing w:before="100" w:beforeAutospacing="1" w:after="100" w:afterAutospacing="1"/>
    </w:pPr>
  </w:style>
  <w:style w:type="paragraph" w:customStyle="1" w:styleId="xl63">
    <w:name w:val="xl63"/>
    <w:basedOn w:val="Normal"/>
    <w:rsid w:val="00B4132A"/>
    <w:pPr>
      <w:spacing w:before="100" w:beforeAutospacing="1" w:after="100" w:afterAutospacing="1"/>
      <w:jc w:val="center"/>
    </w:pPr>
    <w:rPr>
      <w:rFonts w:ascii="Aptos" w:hAnsi="Aptos"/>
      <w:sz w:val="16"/>
      <w:szCs w:val="16"/>
    </w:rPr>
  </w:style>
  <w:style w:type="paragraph" w:customStyle="1" w:styleId="xl64">
    <w:name w:val="xl64"/>
    <w:basedOn w:val="Normal"/>
    <w:rsid w:val="00B4132A"/>
    <w:pPr>
      <w:shd w:val="clear" w:color="000000" w:fill="FFFFFF"/>
      <w:spacing w:before="100" w:beforeAutospacing="1" w:after="100" w:afterAutospacing="1"/>
      <w:jc w:val="center"/>
    </w:pPr>
    <w:rPr>
      <w:rFonts w:ascii="Aptos" w:hAnsi="Aptos"/>
      <w:sz w:val="16"/>
      <w:szCs w:val="16"/>
    </w:rPr>
  </w:style>
  <w:style w:type="paragraph" w:customStyle="1" w:styleId="xl65">
    <w:name w:val="xl65"/>
    <w:basedOn w:val="Normal"/>
    <w:rsid w:val="000F5B19"/>
    <w:pPr>
      <w:spacing w:before="100" w:beforeAutospacing="1" w:after="100" w:afterAutospacing="1"/>
      <w:jc w:val="center"/>
    </w:pPr>
    <w:rPr>
      <w:rFonts w:ascii="Aptos" w:hAnsi="Aptos"/>
      <w:sz w:val="16"/>
      <w:szCs w:val="16"/>
    </w:rPr>
  </w:style>
  <w:style w:type="paragraph" w:customStyle="1" w:styleId="xl66">
    <w:name w:val="xl66"/>
    <w:basedOn w:val="Normal"/>
    <w:rsid w:val="000F5B19"/>
    <w:pPr>
      <w:shd w:val="clear" w:color="000000" w:fill="FFFFFF"/>
      <w:spacing w:before="100" w:beforeAutospacing="1" w:after="100" w:afterAutospacing="1"/>
      <w:jc w:val="center"/>
    </w:pPr>
    <w:rPr>
      <w:rFonts w:ascii="Aptos" w:hAnsi="Aptos"/>
      <w:sz w:val="16"/>
      <w:szCs w:val="16"/>
    </w:rPr>
  </w:style>
  <w:style w:type="character" w:styleId="Textoennegrita">
    <w:name w:val="Strong"/>
    <w:basedOn w:val="Fuentedeprrafopredeter"/>
    <w:qFormat/>
    <w:rsid w:val="003C4DCA"/>
    <w:rPr>
      <w:b/>
      <w:bCs/>
    </w:rPr>
  </w:style>
  <w:style w:type="paragraph" w:styleId="Subttulo">
    <w:name w:val="Subtitle"/>
    <w:basedOn w:val="Normal"/>
    <w:next w:val="Normal"/>
    <w:link w:val="SubttuloCar"/>
    <w:qFormat/>
    <w:rsid w:val="003C4DCA"/>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tuloCar">
    <w:name w:val="Subtítulo Car"/>
    <w:basedOn w:val="Fuentedeprrafopredeter"/>
    <w:link w:val="Subttulo"/>
    <w:rsid w:val="003C4DCA"/>
    <w:rPr>
      <w:rFonts w:asciiTheme="minorHAnsi" w:eastAsiaTheme="minorEastAsia" w:hAnsiTheme="minorHAnsi" w:cstheme="minorBidi"/>
      <w:color w:val="5A5A5A" w:themeColor="text1" w:themeTint="A5"/>
      <w:spacing w:val="15"/>
      <w:sz w:val="22"/>
      <w:szCs w:val="22"/>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337295">
      <w:bodyDiv w:val="1"/>
      <w:marLeft w:val="0"/>
      <w:marRight w:val="0"/>
      <w:marTop w:val="0"/>
      <w:marBottom w:val="0"/>
      <w:divBdr>
        <w:top w:val="none" w:sz="0" w:space="0" w:color="auto"/>
        <w:left w:val="none" w:sz="0" w:space="0" w:color="auto"/>
        <w:bottom w:val="none" w:sz="0" w:space="0" w:color="auto"/>
        <w:right w:val="none" w:sz="0" w:space="0" w:color="auto"/>
      </w:divBdr>
    </w:div>
    <w:div w:id="11029801">
      <w:bodyDiv w:val="1"/>
      <w:marLeft w:val="0"/>
      <w:marRight w:val="0"/>
      <w:marTop w:val="0"/>
      <w:marBottom w:val="0"/>
      <w:divBdr>
        <w:top w:val="none" w:sz="0" w:space="0" w:color="auto"/>
        <w:left w:val="none" w:sz="0" w:space="0" w:color="auto"/>
        <w:bottom w:val="none" w:sz="0" w:space="0" w:color="auto"/>
        <w:right w:val="none" w:sz="0" w:space="0" w:color="auto"/>
      </w:divBdr>
    </w:div>
    <w:div w:id="61413922">
      <w:bodyDiv w:val="1"/>
      <w:marLeft w:val="0"/>
      <w:marRight w:val="0"/>
      <w:marTop w:val="0"/>
      <w:marBottom w:val="0"/>
      <w:divBdr>
        <w:top w:val="none" w:sz="0" w:space="0" w:color="auto"/>
        <w:left w:val="none" w:sz="0" w:space="0" w:color="auto"/>
        <w:bottom w:val="none" w:sz="0" w:space="0" w:color="auto"/>
        <w:right w:val="none" w:sz="0" w:space="0" w:color="auto"/>
      </w:divBdr>
    </w:div>
    <w:div w:id="135807921">
      <w:bodyDiv w:val="1"/>
      <w:marLeft w:val="0"/>
      <w:marRight w:val="0"/>
      <w:marTop w:val="0"/>
      <w:marBottom w:val="0"/>
      <w:divBdr>
        <w:top w:val="none" w:sz="0" w:space="0" w:color="auto"/>
        <w:left w:val="none" w:sz="0" w:space="0" w:color="auto"/>
        <w:bottom w:val="none" w:sz="0" w:space="0" w:color="auto"/>
        <w:right w:val="none" w:sz="0" w:space="0" w:color="auto"/>
      </w:divBdr>
    </w:div>
    <w:div w:id="144662911">
      <w:bodyDiv w:val="1"/>
      <w:marLeft w:val="0"/>
      <w:marRight w:val="0"/>
      <w:marTop w:val="0"/>
      <w:marBottom w:val="0"/>
      <w:divBdr>
        <w:top w:val="none" w:sz="0" w:space="0" w:color="auto"/>
        <w:left w:val="none" w:sz="0" w:space="0" w:color="auto"/>
        <w:bottom w:val="none" w:sz="0" w:space="0" w:color="auto"/>
        <w:right w:val="none" w:sz="0" w:space="0" w:color="auto"/>
      </w:divBdr>
    </w:div>
    <w:div w:id="182977905">
      <w:bodyDiv w:val="1"/>
      <w:marLeft w:val="0"/>
      <w:marRight w:val="0"/>
      <w:marTop w:val="0"/>
      <w:marBottom w:val="0"/>
      <w:divBdr>
        <w:top w:val="none" w:sz="0" w:space="0" w:color="auto"/>
        <w:left w:val="none" w:sz="0" w:space="0" w:color="auto"/>
        <w:bottom w:val="none" w:sz="0" w:space="0" w:color="auto"/>
        <w:right w:val="none" w:sz="0" w:space="0" w:color="auto"/>
      </w:divBdr>
    </w:div>
    <w:div w:id="213277731">
      <w:bodyDiv w:val="1"/>
      <w:marLeft w:val="0"/>
      <w:marRight w:val="0"/>
      <w:marTop w:val="0"/>
      <w:marBottom w:val="0"/>
      <w:divBdr>
        <w:top w:val="none" w:sz="0" w:space="0" w:color="auto"/>
        <w:left w:val="none" w:sz="0" w:space="0" w:color="auto"/>
        <w:bottom w:val="none" w:sz="0" w:space="0" w:color="auto"/>
        <w:right w:val="none" w:sz="0" w:space="0" w:color="auto"/>
      </w:divBdr>
    </w:div>
    <w:div w:id="214002309">
      <w:bodyDiv w:val="1"/>
      <w:marLeft w:val="0"/>
      <w:marRight w:val="0"/>
      <w:marTop w:val="0"/>
      <w:marBottom w:val="0"/>
      <w:divBdr>
        <w:top w:val="none" w:sz="0" w:space="0" w:color="auto"/>
        <w:left w:val="none" w:sz="0" w:space="0" w:color="auto"/>
        <w:bottom w:val="none" w:sz="0" w:space="0" w:color="auto"/>
        <w:right w:val="none" w:sz="0" w:space="0" w:color="auto"/>
      </w:divBdr>
    </w:div>
    <w:div w:id="239800068">
      <w:bodyDiv w:val="1"/>
      <w:marLeft w:val="0"/>
      <w:marRight w:val="0"/>
      <w:marTop w:val="0"/>
      <w:marBottom w:val="0"/>
      <w:divBdr>
        <w:top w:val="none" w:sz="0" w:space="0" w:color="auto"/>
        <w:left w:val="none" w:sz="0" w:space="0" w:color="auto"/>
        <w:bottom w:val="none" w:sz="0" w:space="0" w:color="auto"/>
        <w:right w:val="none" w:sz="0" w:space="0" w:color="auto"/>
      </w:divBdr>
    </w:div>
    <w:div w:id="239827459">
      <w:bodyDiv w:val="1"/>
      <w:marLeft w:val="0"/>
      <w:marRight w:val="0"/>
      <w:marTop w:val="0"/>
      <w:marBottom w:val="0"/>
      <w:divBdr>
        <w:top w:val="none" w:sz="0" w:space="0" w:color="auto"/>
        <w:left w:val="none" w:sz="0" w:space="0" w:color="auto"/>
        <w:bottom w:val="none" w:sz="0" w:space="0" w:color="auto"/>
        <w:right w:val="none" w:sz="0" w:space="0" w:color="auto"/>
      </w:divBdr>
    </w:div>
    <w:div w:id="243883817">
      <w:bodyDiv w:val="1"/>
      <w:marLeft w:val="0"/>
      <w:marRight w:val="0"/>
      <w:marTop w:val="0"/>
      <w:marBottom w:val="0"/>
      <w:divBdr>
        <w:top w:val="none" w:sz="0" w:space="0" w:color="auto"/>
        <w:left w:val="none" w:sz="0" w:space="0" w:color="auto"/>
        <w:bottom w:val="none" w:sz="0" w:space="0" w:color="auto"/>
        <w:right w:val="none" w:sz="0" w:space="0" w:color="auto"/>
      </w:divBdr>
    </w:div>
    <w:div w:id="249199098">
      <w:bodyDiv w:val="1"/>
      <w:marLeft w:val="0"/>
      <w:marRight w:val="0"/>
      <w:marTop w:val="0"/>
      <w:marBottom w:val="0"/>
      <w:divBdr>
        <w:top w:val="none" w:sz="0" w:space="0" w:color="auto"/>
        <w:left w:val="none" w:sz="0" w:space="0" w:color="auto"/>
        <w:bottom w:val="none" w:sz="0" w:space="0" w:color="auto"/>
        <w:right w:val="none" w:sz="0" w:space="0" w:color="auto"/>
      </w:divBdr>
    </w:div>
    <w:div w:id="267737750">
      <w:bodyDiv w:val="1"/>
      <w:marLeft w:val="0"/>
      <w:marRight w:val="0"/>
      <w:marTop w:val="0"/>
      <w:marBottom w:val="0"/>
      <w:divBdr>
        <w:top w:val="none" w:sz="0" w:space="0" w:color="auto"/>
        <w:left w:val="none" w:sz="0" w:space="0" w:color="auto"/>
        <w:bottom w:val="none" w:sz="0" w:space="0" w:color="auto"/>
        <w:right w:val="none" w:sz="0" w:space="0" w:color="auto"/>
      </w:divBdr>
    </w:div>
    <w:div w:id="278999310">
      <w:bodyDiv w:val="1"/>
      <w:marLeft w:val="0"/>
      <w:marRight w:val="0"/>
      <w:marTop w:val="0"/>
      <w:marBottom w:val="0"/>
      <w:divBdr>
        <w:top w:val="none" w:sz="0" w:space="0" w:color="auto"/>
        <w:left w:val="none" w:sz="0" w:space="0" w:color="auto"/>
        <w:bottom w:val="none" w:sz="0" w:space="0" w:color="auto"/>
        <w:right w:val="none" w:sz="0" w:space="0" w:color="auto"/>
      </w:divBdr>
    </w:div>
    <w:div w:id="321398092">
      <w:bodyDiv w:val="1"/>
      <w:marLeft w:val="0"/>
      <w:marRight w:val="0"/>
      <w:marTop w:val="0"/>
      <w:marBottom w:val="0"/>
      <w:divBdr>
        <w:top w:val="none" w:sz="0" w:space="0" w:color="auto"/>
        <w:left w:val="none" w:sz="0" w:space="0" w:color="auto"/>
        <w:bottom w:val="none" w:sz="0" w:space="0" w:color="auto"/>
        <w:right w:val="none" w:sz="0" w:space="0" w:color="auto"/>
      </w:divBdr>
    </w:div>
    <w:div w:id="411895709">
      <w:bodyDiv w:val="1"/>
      <w:marLeft w:val="0"/>
      <w:marRight w:val="0"/>
      <w:marTop w:val="0"/>
      <w:marBottom w:val="0"/>
      <w:divBdr>
        <w:top w:val="none" w:sz="0" w:space="0" w:color="auto"/>
        <w:left w:val="none" w:sz="0" w:space="0" w:color="auto"/>
        <w:bottom w:val="none" w:sz="0" w:space="0" w:color="auto"/>
        <w:right w:val="none" w:sz="0" w:space="0" w:color="auto"/>
      </w:divBdr>
    </w:div>
    <w:div w:id="429080362">
      <w:bodyDiv w:val="1"/>
      <w:marLeft w:val="0"/>
      <w:marRight w:val="0"/>
      <w:marTop w:val="0"/>
      <w:marBottom w:val="0"/>
      <w:divBdr>
        <w:top w:val="none" w:sz="0" w:space="0" w:color="auto"/>
        <w:left w:val="none" w:sz="0" w:space="0" w:color="auto"/>
        <w:bottom w:val="none" w:sz="0" w:space="0" w:color="auto"/>
        <w:right w:val="none" w:sz="0" w:space="0" w:color="auto"/>
      </w:divBdr>
      <w:divsChild>
        <w:div w:id="153421257">
          <w:marLeft w:val="0"/>
          <w:marRight w:val="0"/>
          <w:marTop w:val="0"/>
          <w:marBottom w:val="0"/>
          <w:divBdr>
            <w:top w:val="none" w:sz="0" w:space="0" w:color="auto"/>
            <w:left w:val="none" w:sz="0" w:space="0" w:color="auto"/>
            <w:bottom w:val="none" w:sz="0" w:space="0" w:color="auto"/>
            <w:right w:val="none" w:sz="0" w:space="0" w:color="auto"/>
          </w:divBdr>
        </w:div>
        <w:div w:id="588780297">
          <w:marLeft w:val="0"/>
          <w:marRight w:val="0"/>
          <w:marTop w:val="0"/>
          <w:marBottom w:val="0"/>
          <w:divBdr>
            <w:top w:val="none" w:sz="0" w:space="0" w:color="auto"/>
            <w:left w:val="none" w:sz="0" w:space="0" w:color="auto"/>
            <w:bottom w:val="none" w:sz="0" w:space="0" w:color="auto"/>
            <w:right w:val="none" w:sz="0" w:space="0" w:color="auto"/>
          </w:divBdr>
        </w:div>
        <w:div w:id="598834423">
          <w:marLeft w:val="0"/>
          <w:marRight w:val="0"/>
          <w:marTop w:val="0"/>
          <w:marBottom w:val="0"/>
          <w:divBdr>
            <w:top w:val="none" w:sz="0" w:space="0" w:color="auto"/>
            <w:left w:val="none" w:sz="0" w:space="0" w:color="auto"/>
            <w:bottom w:val="none" w:sz="0" w:space="0" w:color="auto"/>
            <w:right w:val="none" w:sz="0" w:space="0" w:color="auto"/>
          </w:divBdr>
        </w:div>
        <w:div w:id="838041480">
          <w:marLeft w:val="0"/>
          <w:marRight w:val="0"/>
          <w:marTop w:val="0"/>
          <w:marBottom w:val="0"/>
          <w:divBdr>
            <w:top w:val="none" w:sz="0" w:space="0" w:color="auto"/>
            <w:left w:val="none" w:sz="0" w:space="0" w:color="auto"/>
            <w:bottom w:val="none" w:sz="0" w:space="0" w:color="auto"/>
            <w:right w:val="none" w:sz="0" w:space="0" w:color="auto"/>
          </w:divBdr>
        </w:div>
        <w:div w:id="950474215">
          <w:marLeft w:val="0"/>
          <w:marRight w:val="0"/>
          <w:marTop w:val="0"/>
          <w:marBottom w:val="0"/>
          <w:divBdr>
            <w:top w:val="none" w:sz="0" w:space="0" w:color="auto"/>
            <w:left w:val="none" w:sz="0" w:space="0" w:color="auto"/>
            <w:bottom w:val="none" w:sz="0" w:space="0" w:color="auto"/>
            <w:right w:val="none" w:sz="0" w:space="0" w:color="auto"/>
          </w:divBdr>
        </w:div>
        <w:div w:id="1162551893">
          <w:marLeft w:val="0"/>
          <w:marRight w:val="0"/>
          <w:marTop w:val="0"/>
          <w:marBottom w:val="0"/>
          <w:divBdr>
            <w:top w:val="none" w:sz="0" w:space="0" w:color="auto"/>
            <w:left w:val="none" w:sz="0" w:space="0" w:color="auto"/>
            <w:bottom w:val="none" w:sz="0" w:space="0" w:color="auto"/>
            <w:right w:val="none" w:sz="0" w:space="0" w:color="auto"/>
          </w:divBdr>
        </w:div>
        <w:div w:id="1425809285">
          <w:marLeft w:val="0"/>
          <w:marRight w:val="0"/>
          <w:marTop w:val="0"/>
          <w:marBottom w:val="0"/>
          <w:divBdr>
            <w:top w:val="none" w:sz="0" w:space="0" w:color="auto"/>
            <w:left w:val="none" w:sz="0" w:space="0" w:color="auto"/>
            <w:bottom w:val="none" w:sz="0" w:space="0" w:color="auto"/>
            <w:right w:val="none" w:sz="0" w:space="0" w:color="auto"/>
          </w:divBdr>
        </w:div>
        <w:div w:id="1857422079">
          <w:marLeft w:val="0"/>
          <w:marRight w:val="0"/>
          <w:marTop w:val="0"/>
          <w:marBottom w:val="0"/>
          <w:divBdr>
            <w:top w:val="none" w:sz="0" w:space="0" w:color="auto"/>
            <w:left w:val="none" w:sz="0" w:space="0" w:color="auto"/>
            <w:bottom w:val="none" w:sz="0" w:space="0" w:color="auto"/>
            <w:right w:val="none" w:sz="0" w:space="0" w:color="auto"/>
          </w:divBdr>
        </w:div>
        <w:div w:id="2045405926">
          <w:marLeft w:val="0"/>
          <w:marRight w:val="0"/>
          <w:marTop w:val="0"/>
          <w:marBottom w:val="0"/>
          <w:divBdr>
            <w:top w:val="none" w:sz="0" w:space="0" w:color="auto"/>
            <w:left w:val="none" w:sz="0" w:space="0" w:color="auto"/>
            <w:bottom w:val="none" w:sz="0" w:space="0" w:color="auto"/>
            <w:right w:val="none" w:sz="0" w:space="0" w:color="auto"/>
          </w:divBdr>
        </w:div>
      </w:divsChild>
    </w:div>
    <w:div w:id="441802154">
      <w:bodyDiv w:val="1"/>
      <w:marLeft w:val="0"/>
      <w:marRight w:val="0"/>
      <w:marTop w:val="0"/>
      <w:marBottom w:val="0"/>
      <w:divBdr>
        <w:top w:val="none" w:sz="0" w:space="0" w:color="auto"/>
        <w:left w:val="none" w:sz="0" w:space="0" w:color="auto"/>
        <w:bottom w:val="none" w:sz="0" w:space="0" w:color="auto"/>
        <w:right w:val="none" w:sz="0" w:space="0" w:color="auto"/>
      </w:divBdr>
    </w:div>
    <w:div w:id="456681038">
      <w:bodyDiv w:val="1"/>
      <w:marLeft w:val="0"/>
      <w:marRight w:val="0"/>
      <w:marTop w:val="0"/>
      <w:marBottom w:val="0"/>
      <w:divBdr>
        <w:top w:val="none" w:sz="0" w:space="0" w:color="auto"/>
        <w:left w:val="none" w:sz="0" w:space="0" w:color="auto"/>
        <w:bottom w:val="none" w:sz="0" w:space="0" w:color="auto"/>
        <w:right w:val="none" w:sz="0" w:space="0" w:color="auto"/>
      </w:divBdr>
    </w:div>
    <w:div w:id="541333741">
      <w:bodyDiv w:val="1"/>
      <w:marLeft w:val="0"/>
      <w:marRight w:val="0"/>
      <w:marTop w:val="0"/>
      <w:marBottom w:val="0"/>
      <w:divBdr>
        <w:top w:val="none" w:sz="0" w:space="0" w:color="auto"/>
        <w:left w:val="none" w:sz="0" w:space="0" w:color="auto"/>
        <w:bottom w:val="none" w:sz="0" w:space="0" w:color="auto"/>
        <w:right w:val="none" w:sz="0" w:space="0" w:color="auto"/>
      </w:divBdr>
    </w:div>
    <w:div w:id="598606356">
      <w:bodyDiv w:val="1"/>
      <w:marLeft w:val="0"/>
      <w:marRight w:val="0"/>
      <w:marTop w:val="0"/>
      <w:marBottom w:val="0"/>
      <w:divBdr>
        <w:top w:val="none" w:sz="0" w:space="0" w:color="auto"/>
        <w:left w:val="none" w:sz="0" w:space="0" w:color="auto"/>
        <w:bottom w:val="none" w:sz="0" w:space="0" w:color="auto"/>
        <w:right w:val="none" w:sz="0" w:space="0" w:color="auto"/>
      </w:divBdr>
    </w:div>
    <w:div w:id="599139419">
      <w:bodyDiv w:val="1"/>
      <w:marLeft w:val="0"/>
      <w:marRight w:val="0"/>
      <w:marTop w:val="0"/>
      <w:marBottom w:val="0"/>
      <w:divBdr>
        <w:top w:val="none" w:sz="0" w:space="0" w:color="auto"/>
        <w:left w:val="none" w:sz="0" w:space="0" w:color="auto"/>
        <w:bottom w:val="none" w:sz="0" w:space="0" w:color="auto"/>
        <w:right w:val="none" w:sz="0" w:space="0" w:color="auto"/>
      </w:divBdr>
    </w:div>
    <w:div w:id="625311375">
      <w:bodyDiv w:val="1"/>
      <w:marLeft w:val="0"/>
      <w:marRight w:val="0"/>
      <w:marTop w:val="0"/>
      <w:marBottom w:val="0"/>
      <w:divBdr>
        <w:top w:val="none" w:sz="0" w:space="0" w:color="auto"/>
        <w:left w:val="none" w:sz="0" w:space="0" w:color="auto"/>
        <w:bottom w:val="none" w:sz="0" w:space="0" w:color="auto"/>
        <w:right w:val="none" w:sz="0" w:space="0" w:color="auto"/>
      </w:divBdr>
    </w:div>
    <w:div w:id="662047525">
      <w:bodyDiv w:val="1"/>
      <w:marLeft w:val="0"/>
      <w:marRight w:val="0"/>
      <w:marTop w:val="0"/>
      <w:marBottom w:val="0"/>
      <w:divBdr>
        <w:top w:val="none" w:sz="0" w:space="0" w:color="auto"/>
        <w:left w:val="none" w:sz="0" w:space="0" w:color="auto"/>
        <w:bottom w:val="none" w:sz="0" w:space="0" w:color="auto"/>
        <w:right w:val="none" w:sz="0" w:space="0" w:color="auto"/>
      </w:divBdr>
    </w:div>
    <w:div w:id="683556934">
      <w:bodyDiv w:val="1"/>
      <w:marLeft w:val="0"/>
      <w:marRight w:val="0"/>
      <w:marTop w:val="0"/>
      <w:marBottom w:val="0"/>
      <w:divBdr>
        <w:top w:val="none" w:sz="0" w:space="0" w:color="auto"/>
        <w:left w:val="none" w:sz="0" w:space="0" w:color="auto"/>
        <w:bottom w:val="none" w:sz="0" w:space="0" w:color="auto"/>
        <w:right w:val="none" w:sz="0" w:space="0" w:color="auto"/>
      </w:divBdr>
    </w:div>
    <w:div w:id="684945776">
      <w:bodyDiv w:val="1"/>
      <w:marLeft w:val="0"/>
      <w:marRight w:val="0"/>
      <w:marTop w:val="0"/>
      <w:marBottom w:val="0"/>
      <w:divBdr>
        <w:top w:val="none" w:sz="0" w:space="0" w:color="auto"/>
        <w:left w:val="none" w:sz="0" w:space="0" w:color="auto"/>
        <w:bottom w:val="none" w:sz="0" w:space="0" w:color="auto"/>
        <w:right w:val="none" w:sz="0" w:space="0" w:color="auto"/>
      </w:divBdr>
    </w:div>
    <w:div w:id="741416545">
      <w:bodyDiv w:val="1"/>
      <w:marLeft w:val="0"/>
      <w:marRight w:val="0"/>
      <w:marTop w:val="0"/>
      <w:marBottom w:val="0"/>
      <w:divBdr>
        <w:top w:val="none" w:sz="0" w:space="0" w:color="auto"/>
        <w:left w:val="none" w:sz="0" w:space="0" w:color="auto"/>
        <w:bottom w:val="none" w:sz="0" w:space="0" w:color="auto"/>
        <w:right w:val="none" w:sz="0" w:space="0" w:color="auto"/>
      </w:divBdr>
      <w:divsChild>
        <w:div w:id="47414755">
          <w:marLeft w:val="0"/>
          <w:marRight w:val="0"/>
          <w:marTop w:val="0"/>
          <w:marBottom w:val="0"/>
          <w:divBdr>
            <w:top w:val="none" w:sz="0" w:space="0" w:color="auto"/>
            <w:left w:val="none" w:sz="0" w:space="0" w:color="auto"/>
            <w:bottom w:val="none" w:sz="0" w:space="0" w:color="auto"/>
            <w:right w:val="none" w:sz="0" w:space="0" w:color="auto"/>
          </w:divBdr>
        </w:div>
        <w:div w:id="196898136">
          <w:marLeft w:val="0"/>
          <w:marRight w:val="0"/>
          <w:marTop w:val="0"/>
          <w:marBottom w:val="0"/>
          <w:divBdr>
            <w:top w:val="none" w:sz="0" w:space="0" w:color="auto"/>
            <w:left w:val="none" w:sz="0" w:space="0" w:color="auto"/>
            <w:bottom w:val="none" w:sz="0" w:space="0" w:color="auto"/>
            <w:right w:val="none" w:sz="0" w:space="0" w:color="auto"/>
          </w:divBdr>
        </w:div>
        <w:div w:id="685256968">
          <w:marLeft w:val="0"/>
          <w:marRight w:val="0"/>
          <w:marTop w:val="0"/>
          <w:marBottom w:val="0"/>
          <w:divBdr>
            <w:top w:val="none" w:sz="0" w:space="0" w:color="auto"/>
            <w:left w:val="none" w:sz="0" w:space="0" w:color="auto"/>
            <w:bottom w:val="none" w:sz="0" w:space="0" w:color="auto"/>
            <w:right w:val="none" w:sz="0" w:space="0" w:color="auto"/>
          </w:divBdr>
        </w:div>
        <w:div w:id="2120178082">
          <w:marLeft w:val="0"/>
          <w:marRight w:val="0"/>
          <w:marTop w:val="0"/>
          <w:marBottom w:val="0"/>
          <w:divBdr>
            <w:top w:val="none" w:sz="0" w:space="0" w:color="auto"/>
            <w:left w:val="none" w:sz="0" w:space="0" w:color="auto"/>
            <w:bottom w:val="none" w:sz="0" w:space="0" w:color="auto"/>
            <w:right w:val="none" w:sz="0" w:space="0" w:color="auto"/>
          </w:divBdr>
        </w:div>
      </w:divsChild>
    </w:div>
    <w:div w:id="794173844">
      <w:bodyDiv w:val="1"/>
      <w:marLeft w:val="0"/>
      <w:marRight w:val="0"/>
      <w:marTop w:val="0"/>
      <w:marBottom w:val="0"/>
      <w:divBdr>
        <w:top w:val="none" w:sz="0" w:space="0" w:color="auto"/>
        <w:left w:val="none" w:sz="0" w:space="0" w:color="auto"/>
        <w:bottom w:val="none" w:sz="0" w:space="0" w:color="auto"/>
        <w:right w:val="none" w:sz="0" w:space="0" w:color="auto"/>
      </w:divBdr>
    </w:div>
    <w:div w:id="898906741">
      <w:bodyDiv w:val="1"/>
      <w:marLeft w:val="0"/>
      <w:marRight w:val="0"/>
      <w:marTop w:val="0"/>
      <w:marBottom w:val="0"/>
      <w:divBdr>
        <w:top w:val="none" w:sz="0" w:space="0" w:color="auto"/>
        <w:left w:val="none" w:sz="0" w:space="0" w:color="auto"/>
        <w:bottom w:val="none" w:sz="0" w:space="0" w:color="auto"/>
        <w:right w:val="none" w:sz="0" w:space="0" w:color="auto"/>
      </w:divBdr>
    </w:div>
    <w:div w:id="967274525">
      <w:bodyDiv w:val="1"/>
      <w:marLeft w:val="0"/>
      <w:marRight w:val="0"/>
      <w:marTop w:val="0"/>
      <w:marBottom w:val="0"/>
      <w:divBdr>
        <w:top w:val="none" w:sz="0" w:space="0" w:color="auto"/>
        <w:left w:val="none" w:sz="0" w:space="0" w:color="auto"/>
        <w:bottom w:val="none" w:sz="0" w:space="0" w:color="auto"/>
        <w:right w:val="none" w:sz="0" w:space="0" w:color="auto"/>
      </w:divBdr>
    </w:div>
    <w:div w:id="982083463">
      <w:bodyDiv w:val="1"/>
      <w:marLeft w:val="0"/>
      <w:marRight w:val="0"/>
      <w:marTop w:val="0"/>
      <w:marBottom w:val="0"/>
      <w:divBdr>
        <w:top w:val="none" w:sz="0" w:space="0" w:color="auto"/>
        <w:left w:val="none" w:sz="0" w:space="0" w:color="auto"/>
        <w:bottom w:val="none" w:sz="0" w:space="0" w:color="auto"/>
        <w:right w:val="none" w:sz="0" w:space="0" w:color="auto"/>
      </w:divBdr>
    </w:div>
    <w:div w:id="989098799">
      <w:bodyDiv w:val="1"/>
      <w:marLeft w:val="0"/>
      <w:marRight w:val="0"/>
      <w:marTop w:val="0"/>
      <w:marBottom w:val="0"/>
      <w:divBdr>
        <w:top w:val="none" w:sz="0" w:space="0" w:color="auto"/>
        <w:left w:val="none" w:sz="0" w:space="0" w:color="auto"/>
        <w:bottom w:val="none" w:sz="0" w:space="0" w:color="auto"/>
        <w:right w:val="none" w:sz="0" w:space="0" w:color="auto"/>
      </w:divBdr>
    </w:div>
    <w:div w:id="1062948661">
      <w:bodyDiv w:val="1"/>
      <w:marLeft w:val="0"/>
      <w:marRight w:val="0"/>
      <w:marTop w:val="0"/>
      <w:marBottom w:val="0"/>
      <w:divBdr>
        <w:top w:val="none" w:sz="0" w:space="0" w:color="auto"/>
        <w:left w:val="none" w:sz="0" w:space="0" w:color="auto"/>
        <w:bottom w:val="none" w:sz="0" w:space="0" w:color="auto"/>
        <w:right w:val="none" w:sz="0" w:space="0" w:color="auto"/>
      </w:divBdr>
    </w:div>
    <w:div w:id="1078286463">
      <w:bodyDiv w:val="1"/>
      <w:marLeft w:val="0"/>
      <w:marRight w:val="0"/>
      <w:marTop w:val="0"/>
      <w:marBottom w:val="0"/>
      <w:divBdr>
        <w:top w:val="none" w:sz="0" w:space="0" w:color="auto"/>
        <w:left w:val="none" w:sz="0" w:space="0" w:color="auto"/>
        <w:bottom w:val="none" w:sz="0" w:space="0" w:color="auto"/>
        <w:right w:val="none" w:sz="0" w:space="0" w:color="auto"/>
      </w:divBdr>
    </w:div>
    <w:div w:id="1103301974">
      <w:bodyDiv w:val="1"/>
      <w:marLeft w:val="0"/>
      <w:marRight w:val="0"/>
      <w:marTop w:val="0"/>
      <w:marBottom w:val="0"/>
      <w:divBdr>
        <w:top w:val="none" w:sz="0" w:space="0" w:color="auto"/>
        <w:left w:val="none" w:sz="0" w:space="0" w:color="auto"/>
        <w:bottom w:val="none" w:sz="0" w:space="0" w:color="auto"/>
        <w:right w:val="none" w:sz="0" w:space="0" w:color="auto"/>
      </w:divBdr>
    </w:div>
    <w:div w:id="1153832738">
      <w:bodyDiv w:val="1"/>
      <w:marLeft w:val="0"/>
      <w:marRight w:val="0"/>
      <w:marTop w:val="0"/>
      <w:marBottom w:val="0"/>
      <w:divBdr>
        <w:top w:val="none" w:sz="0" w:space="0" w:color="auto"/>
        <w:left w:val="none" w:sz="0" w:space="0" w:color="auto"/>
        <w:bottom w:val="none" w:sz="0" w:space="0" w:color="auto"/>
        <w:right w:val="none" w:sz="0" w:space="0" w:color="auto"/>
      </w:divBdr>
    </w:div>
    <w:div w:id="1178158625">
      <w:bodyDiv w:val="1"/>
      <w:marLeft w:val="0"/>
      <w:marRight w:val="0"/>
      <w:marTop w:val="0"/>
      <w:marBottom w:val="0"/>
      <w:divBdr>
        <w:top w:val="none" w:sz="0" w:space="0" w:color="auto"/>
        <w:left w:val="none" w:sz="0" w:space="0" w:color="auto"/>
        <w:bottom w:val="none" w:sz="0" w:space="0" w:color="auto"/>
        <w:right w:val="none" w:sz="0" w:space="0" w:color="auto"/>
      </w:divBdr>
    </w:div>
    <w:div w:id="1259094165">
      <w:bodyDiv w:val="1"/>
      <w:marLeft w:val="0"/>
      <w:marRight w:val="0"/>
      <w:marTop w:val="0"/>
      <w:marBottom w:val="0"/>
      <w:divBdr>
        <w:top w:val="none" w:sz="0" w:space="0" w:color="auto"/>
        <w:left w:val="none" w:sz="0" w:space="0" w:color="auto"/>
        <w:bottom w:val="none" w:sz="0" w:space="0" w:color="auto"/>
        <w:right w:val="none" w:sz="0" w:space="0" w:color="auto"/>
      </w:divBdr>
    </w:div>
    <w:div w:id="1260598617">
      <w:bodyDiv w:val="1"/>
      <w:marLeft w:val="0"/>
      <w:marRight w:val="0"/>
      <w:marTop w:val="0"/>
      <w:marBottom w:val="0"/>
      <w:divBdr>
        <w:top w:val="none" w:sz="0" w:space="0" w:color="auto"/>
        <w:left w:val="none" w:sz="0" w:space="0" w:color="auto"/>
        <w:bottom w:val="none" w:sz="0" w:space="0" w:color="auto"/>
        <w:right w:val="none" w:sz="0" w:space="0" w:color="auto"/>
      </w:divBdr>
    </w:div>
    <w:div w:id="1266421747">
      <w:bodyDiv w:val="1"/>
      <w:marLeft w:val="0"/>
      <w:marRight w:val="0"/>
      <w:marTop w:val="0"/>
      <w:marBottom w:val="0"/>
      <w:divBdr>
        <w:top w:val="none" w:sz="0" w:space="0" w:color="auto"/>
        <w:left w:val="none" w:sz="0" w:space="0" w:color="auto"/>
        <w:bottom w:val="none" w:sz="0" w:space="0" w:color="auto"/>
        <w:right w:val="none" w:sz="0" w:space="0" w:color="auto"/>
      </w:divBdr>
    </w:div>
    <w:div w:id="1292395767">
      <w:bodyDiv w:val="1"/>
      <w:marLeft w:val="0"/>
      <w:marRight w:val="0"/>
      <w:marTop w:val="0"/>
      <w:marBottom w:val="0"/>
      <w:divBdr>
        <w:top w:val="none" w:sz="0" w:space="0" w:color="auto"/>
        <w:left w:val="none" w:sz="0" w:space="0" w:color="auto"/>
        <w:bottom w:val="none" w:sz="0" w:space="0" w:color="auto"/>
        <w:right w:val="none" w:sz="0" w:space="0" w:color="auto"/>
      </w:divBdr>
    </w:div>
    <w:div w:id="1316377573">
      <w:bodyDiv w:val="1"/>
      <w:marLeft w:val="0"/>
      <w:marRight w:val="0"/>
      <w:marTop w:val="0"/>
      <w:marBottom w:val="0"/>
      <w:divBdr>
        <w:top w:val="none" w:sz="0" w:space="0" w:color="auto"/>
        <w:left w:val="none" w:sz="0" w:space="0" w:color="auto"/>
        <w:bottom w:val="none" w:sz="0" w:space="0" w:color="auto"/>
        <w:right w:val="none" w:sz="0" w:space="0" w:color="auto"/>
      </w:divBdr>
    </w:div>
    <w:div w:id="1396313209">
      <w:bodyDiv w:val="1"/>
      <w:marLeft w:val="0"/>
      <w:marRight w:val="0"/>
      <w:marTop w:val="0"/>
      <w:marBottom w:val="0"/>
      <w:divBdr>
        <w:top w:val="none" w:sz="0" w:space="0" w:color="auto"/>
        <w:left w:val="none" w:sz="0" w:space="0" w:color="auto"/>
        <w:bottom w:val="none" w:sz="0" w:space="0" w:color="auto"/>
        <w:right w:val="none" w:sz="0" w:space="0" w:color="auto"/>
      </w:divBdr>
    </w:div>
    <w:div w:id="1435369975">
      <w:bodyDiv w:val="1"/>
      <w:marLeft w:val="0"/>
      <w:marRight w:val="0"/>
      <w:marTop w:val="0"/>
      <w:marBottom w:val="0"/>
      <w:divBdr>
        <w:top w:val="none" w:sz="0" w:space="0" w:color="auto"/>
        <w:left w:val="none" w:sz="0" w:space="0" w:color="auto"/>
        <w:bottom w:val="none" w:sz="0" w:space="0" w:color="auto"/>
        <w:right w:val="none" w:sz="0" w:space="0" w:color="auto"/>
      </w:divBdr>
    </w:div>
    <w:div w:id="1447388729">
      <w:bodyDiv w:val="1"/>
      <w:marLeft w:val="0"/>
      <w:marRight w:val="0"/>
      <w:marTop w:val="0"/>
      <w:marBottom w:val="0"/>
      <w:divBdr>
        <w:top w:val="none" w:sz="0" w:space="0" w:color="auto"/>
        <w:left w:val="none" w:sz="0" w:space="0" w:color="auto"/>
        <w:bottom w:val="none" w:sz="0" w:space="0" w:color="auto"/>
        <w:right w:val="none" w:sz="0" w:space="0" w:color="auto"/>
      </w:divBdr>
    </w:div>
    <w:div w:id="1453552691">
      <w:bodyDiv w:val="1"/>
      <w:marLeft w:val="0"/>
      <w:marRight w:val="0"/>
      <w:marTop w:val="0"/>
      <w:marBottom w:val="0"/>
      <w:divBdr>
        <w:top w:val="none" w:sz="0" w:space="0" w:color="auto"/>
        <w:left w:val="none" w:sz="0" w:space="0" w:color="auto"/>
        <w:bottom w:val="none" w:sz="0" w:space="0" w:color="auto"/>
        <w:right w:val="none" w:sz="0" w:space="0" w:color="auto"/>
      </w:divBdr>
    </w:div>
    <w:div w:id="1470434183">
      <w:bodyDiv w:val="1"/>
      <w:marLeft w:val="0"/>
      <w:marRight w:val="0"/>
      <w:marTop w:val="0"/>
      <w:marBottom w:val="0"/>
      <w:divBdr>
        <w:top w:val="none" w:sz="0" w:space="0" w:color="auto"/>
        <w:left w:val="none" w:sz="0" w:space="0" w:color="auto"/>
        <w:bottom w:val="none" w:sz="0" w:space="0" w:color="auto"/>
        <w:right w:val="none" w:sz="0" w:space="0" w:color="auto"/>
      </w:divBdr>
    </w:div>
    <w:div w:id="1525170639">
      <w:bodyDiv w:val="1"/>
      <w:marLeft w:val="0"/>
      <w:marRight w:val="0"/>
      <w:marTop w:val="0"/>
      <w:marBottom w:val="0"/>
      <w:divBdr>
        <w:top w:val="none" w:sz="0" w:space="0" w:color="auto"/>
        <w:left w:val="none" w:sz="0" w:space="0" w:color="auto"/>
        <w:bottom w:val="none" w:sz="0" w:space="0" w:color="auto"/>
        <w:right w:val="none" w:sz="0" w:space="0" w:color="auto"/>
      </w:divBdr>
    </w:div>
    <w:div w:id="1531334622">
      <w:bodyDiv w:val="1"/>
      <w:marLeft w:val="0"/>
      <w:marRight w:val="0"/>
      <w:marTop w:val="0"/>
      <w:marBottom w:val="0"/>
      <w:divBdr>
        <w:top w:val="none" w:sz="0" w:space="0" w:color="auto"/>
        <w:left w:val="none" w:sz="0" w:space="0" w:color="auto"/>
        <w:bottom w:val="none" w:sz="0" w:space="0" w:color="auto"/>
        <w:right w:val="none" w:sz="0" w:space="0" w:color="auto"/>
      </w:divBdr>
    </w:div>
    <w:div w:id="1598756155">
      <w:bodyDiv w:val="1"/>
      <w:marLeft w:val="0"/>
      <w:marRight w:val="0"/>
      <w:marTop w:val="0"/>
      <w:marBottom w:val="0"/>
      <w:divBdr>
        <w:top w:val="none" w:sz="0" w:space="0" w:color="auto"/>
        <w:left w:val="none" w:sz="0" w:space="0" w:color="auto"/>
        <w:bottom w:val="none" w:sz="0" w:space="0" w:color="auto"/>
        <w:right w:val="none" w:sz="0" w:space="0" w:color="auto"/>
      </w:divBdr>
    </w:div>
    <w:div w:id="1623462856">
      <w:bodyDiv w:val="1"/>
      <w:marLeft w:val="0"/>
      <w:marRight w:val="0"/>
      <w:marTop w:val="0"/>
      <w:marBottom w:val="0"/>
      <w:divBdr>
        <w:top w:val="none" w:sz="0" w:space="0" w:color="auto"/>
        <w:left w:val="none" w:sz="0" w:space="0" w:color="auto"/>
        <w:bottom w:val="none" w:sz="0" w:space="0" w:color="auto"/>
        <w:right w:val="none" w:sz="0" w:space="0" w:color="auto"/>
      </w:divBdr>
    </w:div>
    <w:div w:id="1654141712">
      <w:bodyDiv w:val="1"/>
      <w:marLeft w:val="0"/>
      <w:marRight w:val="0"/>
      <w:marTop w:val="0"/>
      <w:marBottom w:val="0"/>
      <w:divBdr>
        <w:top w:val="none" w:sz="0" w:space="0" w:color="auto"/>
        <w:left w:val="none" w:sz="0" w:space="0" w:color="auto"/>
        <w:bottom w:val="none" w:sz="0" w:space="0" w:color="auto"/>
        <w:right w:val="none" w:sz="0" w:space="0" w:color="auto"/>
      </w:divBdr>
    </w:div>
    <w:div w:id="1720089573">
      <w:bodyDiv w:val="1"/>
      <w:marLeft w:val="0"/>
      <w:marRight w:val="0"/>
      <w:marTop w:val="0"/>
      <w:marBottom w:val="0"/>
      <w:divBdr>
        <w:top w:val="none" w:sz="0" w:space="0" w:color="auto"/>
        <w:left w:val="none" w:sz="0" w:space="0" w:color="auto"/>
        <w:bottom w:val="none" w:sz="0" w:space="0" w:color="auto"/>
        <w:right w:val="none" w:sz="0" w:space="0" w:color="auto"/>
      </w:divBdr>
    </w:div>
    <w:div w:id="1730688914">
      <w:bodyDiv w:val="1"/>
      <w:marLeft w:val="0"/>
      <w:marRight w:val="0"/>
      <w:marTop w:val="0"/>
      <w:marBottom w:val="0"/>
      <w:divBdr>
        <w:top w:val="none" w:sz="0" w:space="0" w:color="auto"/>
        <w:left w:val="none" w:sz="0" w:space="0" w:color="auto"/>
        <w:bottom w:val="none" w:sz="0" w:space="0" w:color="auto"/>
        <w:right w:val="none" w:sz="0" w:space="0" w:color="auto"/>
      </w:divBdr>
    </w:div>
    <w:div w:id="1735620819">
      <w:bodyDiv w:val="1"/>
      <w:marLeft w:val="0"/>
      <w:marRight w:val="0"/>
      <w:marTop w:val="0"/>
      <w:marBottom w:val="0"/>
      <w:divBdr>
        <w:top w:val="none" w:sz="0" w:space="0" w:color="auto"/>
        <w:left w:val="none" w:sz="0" w:space="0" w:color="auto"/>
        <w:bottom w:val="none" w:sz="0" w:space="0" w:color="auto"/>
        <w:right w:val="none" w:sz="0" w:space="0" w:color="auto"/>
      </w:divBdr>
    </w:div>
    <w:div w:id="1745370961">
      <w:bodyDiv w:val="1"/>
      <w:marLeft w:val="0"/>
      <w:marRight w:val="0"/>
      <w:marTop w:val="0"/>
      <w:marBottom w:val="0"/>
      <w:divBdr>
        <w:top w:val="none" w:sz="0" w:space="0" w:color="auto"/>
        <w:left w:val="none" w:sz="0" w:space="0" w:color="auto"/>
        <w:bottom w:val="none" w:sz="0" w:space="0" w:color="auto"/>
        <w:right w:val="none" w:sz="0" w:space="0" w:color="auto"/>
      </w:divBdr>
    </w:div>
    <w:div w:id="1760369675">
      <w:bodyDiv w:val="1"/>
      <w:marLeft w:val="0"/>
      <w:marRight w:val="0"/>
      <w:marTop w:val="0"/>
      <w:marBottom w:val="0"/>
      <w:divBdr>
        <w:top w:val="none" w:sz="0" w:space="0" w:color="auto"/>
        <w:left w:val="none" w:sz="0" w:space="0" w:color="auto"/>
        <w:bottom w:val="none" w:sz="0" w:space="0" w:color="auto"/>
        <w:right w:val="none" w:sz="0" w:space="0" w:color="auto"/>
      </w:divBdr>
    </w:div>
    <w:div w:id="1777940861">
      <w:bodyDiv w:val="1"/>
      <w:marLeft w:val="0"/>
      <w:marRight w:val="0"/>
      <w:marTop w:val="0"/>
      <w:marBottom w:val="0"/>
      <w:divBdr>
        <w:top w:val="none" w:sz="0" w:space="0" w:color="auto"/>
        <w:left w:val="none" w:sz="0" w:space="0" w:color="auto"/>
        <w:bottom w:val="none" w:sz="0" w:space="0" w:color="auto"/>
        <w:right w:val="none" w:sz="0" w:space="0" w:color="auto"/>
      </w:divBdr>
    </w:div>
    <w:div w:id="1790389034">
      <w:bodyDiv w:val="1"/>
      <w:marLeft w:val="0"/>
      <w:marRight w:val="0"/>
      <w:marTop w:val="0"/>
      <w:marBottom w:val="0"/>
      <w:divBdr>
        <w:top w:val="none" w:sz="0" w:space="0" w:color="auto"/>
        <w:left w:val="none" w:sz="0" w:space="0" w:color="auto"/>
        <w:bottom w:val="none" w:sz="0" w:space="0" w:color="auto"/>
        <w:right w:val="none" w:sz="0" w:space="0" w:color="auto"/>
      </w:divBdr>
    </w:div>
    <w:div w:id="1824663225">
      <w:bodyDiv w:val="1"/>
      <w:marLeft w:val="0"/>
      <w:marRight w:val="0"/>
      <w:marTop w:val="0"/>
      <w:marBottom w:val="0"/>
      <w:divBdr>
        <w:top w:val="none" w:sz="0" w:space="0" w:color="auto"/>
        <w:left w:val="none" w:sz="0" w:space="0" w:color="auto"/>
        <w:bottom w:val="none" w:sz="0" w:space="0" w:color="auto"/>
        <w:right w:val="none" w:sz="0" w:space="0" w:color="auto"/>
      </w:divBdr>
    </w:div>
    <w:div w:id="1856265012">
      <w:bodyDiv w:val="1"/>
      <w:marLeft w:val="0"/>
      <w:marRight w:val="0"/>
      <w:marTop w:val="0"/>
      <w:marBottom w:val="0"/>
      <w:divBdr>
        <w:top w:val="none" w:sz="0" w:space="0" w:color="auto"/>
        <w:left w:val="none" w:sz="0" w:space="0" w:color="auto"/>
        <w:bottom w:val="none" w:sz="0" w:space="0" w:color="auto"/>
        <w:right w:val="none" w:sz="0" w:space="0" w:color="auto"/>
      </w:divBdr>
    </w:div>
    <w:div w:id="1875918334">
      <w:bodyDiv w:val="1"/>
      <w:marLeft w:val="0"/>
      <w:marRight w:val="0"/>
      <w:marTop w:val="0"/>
      <w:marBottom w:val="0"/>
      <w:divBdr>
        <w:top w:val="none" w:sz="0" w:space="0" w:color="auto"/>
        <w:left w:val="none" w:sz="0" w:space="0" w:color="auto"/>
        <w:bottom w:val="none" w:sz="0" w:space="0" w:color="auto"/>
        <w:right w:val="none" w:sz="0" w:space="0" w:color="auto"/>
      </w:divBdr>
      <w:divsChild>
        <w:div w:id="2359742">
          <w:marLeft w:val="0"/>
          <w:marRight w:val="0"/>
          <w:marTop w:val="0"/>
          <w:marBottom w:val="0"/>
          <w:divBdr>
            <w:top w:val="none" w:sz="0" w:space="0" w:color="auto"/>
            <w:left w:val="none" w:sz="0" w:space="0" w:color="auto"/>
            <w:bottom w:val="none" w:sz="0" w:space="0" w:color="auto"/>
            <w:right w:val="none" w:sz="0" w:space="0" w:color="auto"/>
          </w:divBdr>
        </w:div>
        <w:div w:id="6099334">
          <w:marLeft w:val="0"/>
          <w:marRight w:val="0"/>
          <w:marTop w:val="0"/>
          <w:marBottom w:val="0"/>
          <w:divBdr>
            <w:top w:val="none" w:sz="0" w:space="0" w:color="auto"/>
            <w:left w:val="none" w:sz="0" w:space="0" w:color="auto"/>
            <w:bottom w:val="none" w:sz="0" w:space="0" w:color="auto"/>
            <w:right w:val="none" w:sz="0" w:space="0" w:color="auto"/>
          </w:divBdr>
        </w:div>
        <w:div w:id="43992542">
          <w:marLeft w:val="0"/>
          <w:marRight w:val="0"/>
          <w:marTop w:val="0"/>
          <w:marBottom w:val="0"/>
          <w:divBdr>
            <w:top w:val="none" w:sz="0" w:space="0" w:color="auto"/>
            <w:left w:val="none" w:sz="0" w:space="0" w:color="auto"/>
            <w:bottom w:val="none" w:sz="0" w:space="0" w:color="auto"/>
            <w:right w:val="none" w:sz="0" w:space="0" w:color="auto"/>
          </w:divBdr>
        </w:div>
        <w:div w:id="91167938">
          <w:marLeft w:val="0"/>
          <w:marRight w:val="0"/>
          <w:marTop w:val="0"/>
          <w:marBottom w:val="0"/>
          <w:divBdr>
            <w:top w:val="none" w:sz="0" w:space="0" w:color="auto"/>
            <w:left w:val="none" w:sz="0" w:space="0" w:color="auto"/>
            <w:bottom w:val="none" w:sz="0" w:space="0" w:color="auto"/>
            <w:right w:val="none" w:sz="0" w:space="0" w:color="auto"/>
          </w:divBdr>
        </w:div>
        <w:div w:id="121928876">
          <w:marLeft w:val="0"/>
          <w:marRight w:val="0"/>
          <w:marTop w:val="0"/>
          <w:marBottom w:val="0"/>
          <w:divBdr>
            <w:top w:val="none" w:sz="0" w:space="0" w:color="auto"/>
            <w:left w:val="none" w:sz="0" w:space="0" w:color="auto"/>
            <w:bottom w:val="none" w:sz="0" w:space="0" w:color="auto"/>
            <w:right w:val="none" w:sz="0" w:space="0" w:color="auto"/>
          </w:divBdr>
        </w:div>
        <w:div w:id="135299049">
          <w:marLeft w:val="0"/>
          <w:marRight w:val="0"/>
          <w:marTop w:val="0"/>
          <w:marBottom w:val="0"/>
          <w:divBdr>
            <w:top w:val="none" w:sz="0" w:space="0" w:color="auto"/>
            <w:left w:val="none" w:sz="0" w:space="0" w:color="auto"/>
            <w:bottom w:val="none" w:sz="0" w:space="0" w:color="auto"/>
            <w:right w:val="none" w:sz="0" w:space="0" w:color="auto"/>
          </w:divBdr>
        </w:div>
        <w:div w:id="150414534">
          <w:marLeft w:val="0"/>
          <w:marRight w:val="0"/>
          <w:marTop w:val="0"/>
          <w:marBottom w:val="0"/>
          <w:divBdr>
            <w:top w:val="none" w:sz="0" w:space="0" w:color="auto"/>
            <w:left w:val="none" w:sz="0" w:space="0" w:color="auto"/>
            <w:bottom w:val="none" w:sz="0" w:space="0" w:color="auto"/>
            <w:right w:val="none" w:sz="0" w:space="0" w:color="auto"/>
          </w:divBdr>
        </w:div>
        <w:div w:id="155924810">
          <w:marLeft w:val="0"/>
          <w:marRight w:val="0"/>
          <w:marTop w:val="0"/>
          <w:marBottom w:val="0"/>
          <w:divBdr>
            <w:top w:val="none" w:sz="0" w:space="0" w:color="auto"/>
            <w:left w:val="none" w:sz="0" w:space="0" w:color="auto"/>
            <w:bottom w:val="none" w:sz="0" w:space="0" w:color="auto"/>
            <w:right w:val="none" w:sz="0" w:space="0" w:color="auto"/>
          </w:divBdr>
        </w:div>
        <w:div w:id="165363646">
          <w:marLeft w:val="0"/>
          <w:marRight w:val="0"/>
          <w:marTop w:val="0"/>
          <w:marBottom w:val="0"/>
          <w:divBdr>
            <w:top w:val="none" w:sz="0" w:space="0" w:color="auto"/>
            <w:left w:val="none" w:sz="0" w:space="0" w:color="auto"/>
            <w:bottom w:val="none" w:sz="0" w:space="0" w:color="auto"/>
            <w:right w:val="none" w:sz="0" w:space="0" w:color="auto"/>
          </w:divBdr>
        </w:div>
        <w:div w:id="221139080">
          <w:marLeft w:val="0"/>
          <w:marRight w:val="0"/>
          <w:marTop w:val="0"/>
          <w:marBottom w:val="0"/>
          <w:divBdr>
            <w:top w:val="none" w:sz="0" w:space="0" w:color="auto"/>
            <w:left w:val="none" w:sz="0" w:space="0" w:color="auto"/>
            <w:bottom w:val="none" w:sz="0" w:space="0" w:color="auto"/>
            <w:right w:val="none" w:sz="0" w:space="0" w:color="auto"/>
          </w:divBdr>
        </w:div>
        <w:div w:id="299773082">
          <w:marLeft w:val="0"/>
          <w:marRight w:val="0"/>
          <w:marTop w:val="0"/>
          <w:marBottom w:val="0"/>
          <w:divBdr>
            <w:top w:val="none" w:sz="0" w:space="0" w:color="auto"/>
            <w:left w:val="none" w:sz="0" w:space="0" w:color="auto"/>
            <w:bottom w:val="none" w:sz="0" w:space="0" w:color="auto"/>
            <w:right w:val="none" w:sz="0" w:space="0" w:color="auto"/>
          </w:divBdr>
        </w:div>
        <w:div w:id="308823928">
          <w:marLeft w:val="0"/>
          <w:marRight w:val="0"/>
          <w:marTop w:val="0"/>
          <w:marBottom w:val="0"/>
          <w:divBdr>
            <w:top w:val="none" w:sz="0" w:space="0" w:color="auto"/>
            <w:left w:val="none" w:sz="0" w:space="0" w:color="auto"/>
            <w:bottom w:val="none" w:sz="0" w:space="0" w:color="auto"/>
            <w:right w:val="none" w:sz="0" w:space="0" w:color="auto"/>
          </w:divBdr>
        </w:div>
        <w:div w:id="360059011">
          <w:marLeft w:val="0"/>
          <w:marRight w:val="0"/>
          <w:marTop w:val="0"/>
          <w:marBottom w:val="0"/>
          <w:divBdr>
            <w:top w:val="none" w:sz="0" w:space="0" w:color="auto"/>
            <w:left w:val="none" w:sz="0" w:space="0" w:color="auto"/>
            <w:bottom w:val="none" w:sz="0" w:space="0" w:color="auto"/>
            <w:right w:val="none" w:sz="0" w:space="0" w:color="auto"/>
          </w:divBdr>
        </w:div>
        <w:div w:id="360327264">
          <w:marLeft w:val="0"/>
          <w:marRight w:val="0"/>
          <w:marTop w:val="0"/>
          <w:marBottom w:val="0"/>
          <w:divBdr>
            <w:top w:val="none" w:sz="0" w:space="0" w:color="auto"/>
            <w:left w:val="none" w:sz="0" w:space="0" w:color="auto"/>
            <w:bottom w:val="none" w:sz="0" w:space="0" w:color="auto"/>
            <w:right w:val="none" w:sz="0" w:space="0" w:color="auto"/>
          </w:divBdr>
        </w:div>
        <w:div w:id="372733954">
          <w:marLeft w:val="0"/>
          <w:marRight w:val="0"/>
          <w:marTop w:val="0"/>
          <w:marBottom w:val="0"/>
          <w:divBdr>
            <w:top w:val="none" w:sz="0" w:space="0" w:color="auto"/>
            <w:left w:val="none" w:sz="0" w:space="0" w:color="auto"/>
            <w:bottom w:val="none" w:sz="0" w:space="0" w:color="auto"/>
            <w:right w:val="none" w:sz="0" w:space="0" w:color="auto"/>
          </w:divBdr>
        </w:div>
        <w:div w:id="410396674">
          <w:marLeft w:val="0"/>
          <w:marRight w:val="0"/>
          <w:marTop w:val="0"/>
          <w:marBottom w:val="0"/>
          <w:divBdr>
            <w:top w:val="none" w:sz="0" w:space="0" w:color="auto"/>
            <w:left w:val="none" w:sz="0" w:space="0" w:color="auto"/>
            <w:bottom w:val="none" w:sz="0" w:space="0" w:color="auto"/>
            <w:right w:val="none" w:sz="0" w:space="0" w:color="auto"/>
          </w:divBdr>
        </w:div>
        <w:div w:id="434637632">
          <w:marLeft w:val="0"/>
          <w:marRight w:val="0"/>
          <w:marTop w:val="0"/>
          <w:marBottom w:val="0"/>
          <w:divBdr>
            <w:top w:val="none" w:sz="0" w:space="0" w:color="auto"/>
            <w:left w:val="none" w:sz="0" w:space="0" w:color="auto"/>
            <w:bottom w:val="none" w:sz="0" w:space="0" w:color="auto"/>
            <w:right w:val="none" w:sz="0" w:space="0" w:color="auto"/>
          </w:divBdr>
        </w:div>
        <w:div w:id="453214136">
          <w:marLeft w:val="0"/>
          <w:marRight w:val="0"/>
          <w:marTop w:val="0"/>
          <w:marBottom w:val="0"/>
          <w:divBdr>
            <w:top w:val="none" w:sz="0" w:space="0" w:color="auto"/>
            <w:left w:val="none" w:sz="0" w:space="0" w:color="auto"/>
            <w:bottom w:val="none" w:sz="0" w:space="0" w:color="auto"/>
            <w:right w:val="none" w:sz="0" w:space="0" w:color="auto"/>
          </w:divBdr>
        </w:div>
        <w:div w:id="490799281">
          <w:marLeft w:val="0"/>
          <w:marRight w:val="0"/>
          <w:marTop w:val="0"/>
          <w:marBottom w:val="0"/>
          <w:divBdr>
            <w:top w:val="none" w:sz="0" w:space="0" w:color="auto"/>
            <w:left w:val="none" w:sz="0" w:space="0" w:color="auto"/>
            <w:bottom w:val="none" w:sz="0" w:space="0" w:color="auto"/>
            <w:right w:val="none" w:sz="0" w:space="0" w:color="auto"/>
          </w:divBdr>
        </w:div>
        <w:div w:id="501438060">
          <w:marLeft w:val="0"/>
          <w:marRight w:val="0"/>
          <w:marTop w:val="0"/>
          <w:marBottom w:val="0"/>
          <w:divBdr>
            <w:top w:val="none" w:sz="0" w:space="0" w:color="auto"/>
            <w:left w:val="none" w:sz="0" w:space="0" w:color="auto"/>
            <w:bottom w:val="none" w:sz="0" w:space="0" w:color="auto"/>
            <w:right w:val="none" w:sz="0" w:space="0" w:color="auto"/>
          </w:divBdr>
        </w:div>
        <w:div w:id="527724258">
          <w:marLeft w:val="0"/>
          <w:marRight w:val="0"/>
          <w:marTop w:val="0"/>
          <w:marBottom w:val="0"/>
          <w:divBdr>
            <w:top w:val="none" w:sz="0" w:space="0" w:color="auto"/>
            <w:left w:val="none" w:sz="0" w:space="0" w:color="auto"/>
            <w:bottom w:val="none" w:sz="0" w:space="0" w:color="auto"/>
            <w:right w:val="none" w:sz="0" w:space="0" w:color="auto"/>
          </w:divBdr>
        </w:div>
        <w:div w:id="542517978">
          <w:marLeft w:val="0"/>
          <w:marRight w:val="0"/>
          <w:marTop w:val="0"/>
          <w:marBottom w:val="0"/>
          <w:divBdr>
            <w:top w:val="none" w:sz="0" w:space="0" w:color="auto"/>
            <w:left w:val="none" w:sz="0" w:space="0" w:color="auto"/>
            <w:bottom w:val="none" w:sz="0" w:space="0" w:color="auto"/>
            <w:right w:val="none" w:sz="0" w:space="0" w:color="auto"/>
          </w:divBdr>
        </w:div>
        <w:div w:id="555893583">
          <w:marLeft w:val="0"/>
          <w:marRight w:val="0"/>
          <w:marTop w:val="0"/>
          <w:marBottom w:val="0"/>
          <w:divBdr>
            <w:top w:val="none" w:sz="0" w:space="0" w:color="auto"/>
            <w:left w:val="none" w:sz="0" w:space="0" w:color="auto"/>
            <w:bottom w:val="none" w:sz="0" w:space="0" w:color="auto"/>
            <w:right w:val="none" w:sz="0" w:space="0" w:color="auto"/>
          </w:divBdr>
        </w:div>
        <w:div w:id="605774237">
          <w:marLeft w:val="0"/>
          <w:marRight w:val="0"/>
          <w:marTop w:val="0"/>
          <w:marBottom w:val="0"/>
          <w:divBdr>
            <w:top w:val="none" w:sz="0" w:space="0" w:color="auto"/>
            <w:left w:val="none" w:sz="0" w:space="0" w:color="auto"/>
            <w:bottom w:val="none" w:sz="0" w:space="0" w:color="auto"/>
            <w:right w:val="none" w:sz="0" w:space="0" w:color="auto"/>
          </w:divBdr>
        </w:div>
        <w:div w:id="610163065">
          <w:marLeft w:val="0"/>
          <w:marRight w:val="0"/>
          <w:marTop w:val="0"/>
          <w:marBottom w:val="0"/>
          <w:divBdr>
            <w:top w:val="none" w:sz="0" w:space="0" w:color="auto"/>
            <w:left w:val="none" w:sz="0" w:space="0" w:color="auto"/>
            <w:bottom w:val="none" w:sz="0" w:space="0" w:color="auto"/>
            <w:right w:val="none" w:sz="0" w:space="0" w:color="auto"/>
          </w:divBdr>
        </w:div>
        <w:div w:id="649558421">
          <w:marLeft w:val="0"/>
          <w:marRight w:val="0"/>
          <w:marTop w:val="0"/>
          <w:marBottom w:val="0"/>
          <w:divBdr>
            <w:top w:val="none" w:sz="0" w:space="0" w:color="auto"/>
            <w:left w:val="none" w:sz="0" w:space="0" w:color="auto"/>
            <w:bottom w:val="none" w:sz="0" w:space="0" w:color="auto"/>
            <w:right w:val="none" w:sz="0" w:space="0" w:color="auto"/>
          </w:divBdr>
        </w:div>
        <w:div w:id="666791310">
          <w:marLeft w:val="0"/>
          <w:marRight w:val="0"/>
          <w:marTop w:val="0"/>
          <w:marBottom w:val="0"/>
          <w:divBdr>
            <w:top w:val="none" w:sz="0" w:space="0" w:color="auto"/>
            <w:left w:val="none" w:sz="0" w:space="0" w:color="auto"/>
            <w:bottom w:val="none" w:sz="0" w:space="0" w:color="auto"/>
            <w:right w:val="none" w:sz="0" w:space="0" w:color="auto"/>
          </w:divBdr>
        </w:div>
        <w:div w:id="709497586">
          <w:marLeft w:val="0"/>
          <w:marRight w:val="0"/>
          <w:marTop w:val="0"/>
          <w:marBottom w:val="0"/>
          <w:divBdr>
            <w:top w:val="none" w:sz="0" w:space="0" w:color="auto"/>
            <w:left w:val="none" w:sz="0" w:space="0" w:color="auto"/>
            <w:bottom w:val="none" w:sz="0" w:space="0" w:color="auto"/>
            <w:right w:val="none" w:sz="0" w:space="0" w:color="auto"/>
          </w:divBdr>
        </w:div>
        <w:div w:id="751044728">
          <w:marLeft w:val="0"/>
          <w:marRight w:val="0"/>
          <w:marTop w:val="0"/>
          <w:marBottom w:val="0"/>
          <w:divBdr>
            <w:top w:val="none" w:sz="0" w:space="0" w:color="auto"/>
            <w:left w:val="none" w:sz="0" w:space="0" w:color="auto"/>
            <w:bottom w:val="none" w:sz="0" w:space="0" w:color="auto"/>
            <w:right w:val="none" w:sz="0" w:space="0" w:color="auto"/>
          </w:divBdr>
        </w:div>
        <w:div w:id="803039257">
          <w:marLeft w:val="0"/>
          <w:marRight w:val="0"/>
          <w:marTop w:val="0"/>
          <w:marBottom w:val="0"/>
          <w:divBdr>
            <w:top w:val="none" w:sz="0" w:space="0" w:color="auto"/>
            <w:left w:val="none" w:sz="0" w:space="0" w:color="auto"/>
            <w:bottom w:val="none" w:sz="0" w:space="0" w:color="auto"/>
            <w:right w:val="none" w:sz="0" w:space="0" w:color="auto"/>
          </w:divBdr>
        </w:div>
        <w:div w:id="804660519">
          <w:marLeft w:val="0"/>
          <w:marRight w:val="0"/>
          <w:marTop w:val="0"/>
          <w:marBottom w:val="0"/>
          <w:divBdr>
            <w:top w:val="none" w:sz="0" w:space="0" w:color="auto"/>
            <w:left w:val="none" w:sz="0" w:space="0" w:color="auto"/>
            <w:bottom w:val="none" w:sz="0" w:space="0" w:color="auto"/>
            <w:right w:val="none" w:sz="0" w:space="0" w:color="auto"/>
          </w:divBdr>
        </w:div>
        <w:div w:id="892616596">
          <w:marLeft w:val="0"/>
          <w:marRight w:val="0"/>
          <w:marTop w:val="0"/>
          <w:marBottom w:val="0"/>
          <w:divBdr>
            <w:top w:val="none" w:sz="0" w:space="0" w:color="auto"/>
            <w:left w:val="none" w:sz="0" w:space="0" w:color="auto"/>
            <w:bottom w:val="none" w:sz="0" w:space="0" w:color="auto"/>
            <w:right w:val="none" w:sz="0" w:space="0" w:color="auto"/>
          </w:divBdr>
        </w:div>
        <w:div w:id="949627318">
          <w:marLeft w:val="0"/>
          <w:marRight w:val="0"/>
          <w:marTop w:val="0"/>
          <w:marBottom w:val="0"/>
          <w:divBdr>
            <w:top w:val="none" w:sz="0" w:space="0" w:color="auto"/>
            <w:left w:val="none" w:sz="0" w:space="0" w:color="auto"/>
            <w:bottom w:val="none" w:sz="0" w:space="0" w:color="auto"/>
            <w:right w:val="none" w:sz="0" w:space="0" w:color="auto"/>
          </w:divBdr>
        </w:div>
        <w:div w:id="960458516">
          <w:marLeft w:val="0"/>
          <w:marRight w:val="0"/>
          <w:marTop w:val="0"/>
          <w:marBottom w:val="0"/>
          <w:divBdr>
            <w:top w:val="none" w:sz="0" w:space="0" w:color="auto"/>
            <w:left w:val="none" w:sz="0" w:space="0" w:color="auto"/>
            <w:bottom w:val="none" w:sz="0" w:space="0" w:color="auto"/>
            <w:right w:val="none" w:sz="0" w:space="0" w:color="auto"/>
          </w:divBdr>
        </w:div>
        <w:div w:id="1036126996">
          <w:marLeft w:val="0"/>
          <w:marRight w:val="0"/>
          <w:marTop w:val="0"/>
          <w:marBottom w:val="0"/>
          <w:divBdr>
            <w:top w:val="none" w:sz="0" w:space="0" w:color="auto"/>
            <w:left w:val="none" w:sz="0" w:space="0" w:color="auto"/>
            <w:bottom w:val="none" w:sz="0" w:space="0" w:color="auto"/>
            <w:right w:val="none" w:sz="0" w:space="0" w:color="auto"/>
          </w:divBdr>
        </w:div>
        <w:div w:id="1038748808">
          <w:marLeft w:val="0"/>
          <w:marRight w:val="0"/>
          <w:marTop w:val="0"/>
          <w:marBottom w:val="0"/>
          <w:divBdr>
            <w:top w:val="none" w:sz="0" w:space="0" w:color="auto"/>
            <w:left w:val="none" w:sz="0" w:space="0" w:color="auto"/>
            <w:bottom w:val="none" w:sz="0" w:space="0" w:color="auto"/>
            <w:right w:val="none" w:sz="0" w:space="0" w:color="auto"/>
          </w:divBdr>
        </w:div>
        <w:div w:id="1129938168">
          <w:marLeft w:val="0"/>
          <w:marRight w:val="0"/>
          <w:marTop w:val="0"/>
          <w:marBottom w:val="0"/>
          <w:divBdr>
            <w:top w:val="none" w:sz="0" w:space="0" w:color="auto"/>
            <w:left w:val="none" w:sz="0" w:space="0" w:color="auto"/>
            <w:bottom w:val="none" w:sz="0" w:space="0" w:color="auto"/>
            <w:right w:val="none" w:sz="0" w:space="0" w:color="auto"/>
          </w:divBdr>
        </w:div>
        <w:div w:id="1143278831">
          <w:marLeft w:val="0"/>
          <w:marRight w:val="0"/>
          <w:marTop w:val="0"/>
          <w:marBottom w:val="0"/>
          <w:divBdr>
            <w:top w:val="none" w:sz="0" w:space="0" w:color="auto"/>
            <w:left w:val="none" w:sz="0" w:space="0" w:color="auto"/>
            <w:bottom w:val="none" w:sz="0" w:space="0" w:color="auto"/>
            <w:right w:val="none" w:sz="0" w:space="0" w:color="auto"/>
          </w:divBdr>
        </w:div>
        <w:div w:id="1152407397">
          <w:marLeft w:val="0"/>
          <w:marRight w:val="0"/>
          <w:marTop w:val="0"/>
          <w:marBottom w:val="0"/>
          <w:divBdr>
            <w:top w:val="none" w:sz="0" w:space="0" w:color="auto"/>
            <w:left w:val="none" w:sz="0" w:space="0" w:color="auto"/>
            <w:bottom w:val="none" w:sz="0" w:space="0" w:color="auto"/>
            <w:right w:val="none" w:sz="0" w:space="0" w:color="auto"/>
          </w:divBdr>
        </w:div>
        <w:div w:id="1158616500">
          <w:marLeft w:val="0"/>
          <w:marRight w:val="0"/>
          <w:marTop w:val="0"/>
          <w:marBottom w:val="0"/>
          <w:divBdr>
            <w:top w:val="none" w:sz="0" w:space="0" w:color="auto"/>
            <w:left w:val="none" w:sz="0" w:space="0" w:color="auto"/>
            <w:bottom w:val="none" w:sz="0" w:space="0" w:color="auto"/>
            <w:right w:val="none" w:sz="0" w:space="0" w:color="auto"/>
          </w:divBdr>
        </w:div>
        <w:div w:id="1166634055">
          <w:marLeft w:val="0"/>
          <w:marRight w:val="0"/>
          <w:marTop w:val="0"/>
          <w:marBottom w:val="0"/>
          <w:divBdr>
            <w:top w:val="none" w:sz="0" w:space="0" w:color="auto"/>
            <w:left w:val="none" w:sz="0" w:space="0" w:color="auto"/>
            <w:bottom w:val="none" w:sz="0" w:space="0" w:color="auto"/>
            <w:right w:val="none" w:sz="0" w:space="0" w:color="auto"/>
          </w:divBdr>
        </w:div>
        <w:div w:id="1183321899">
          <w:marLeft w:val="0"/>
          <w:marRight w:val="0"/>
          <w:marTop w:val="0"/>
          <w:marBottom w:val="0"/>
          <w:divBdr>
            <w:top w:val="none" w:sz="0" w:space="0" w:color="auto"/>
            <w:left w:val="none" w:sz="0" w:space="0" w:color="auto"/>
            <w:bottom w:val="none" w:sz="0" w:space="0" w:color="auto"/>
            <w:right w:val="none" w:sz="0" w:space="0" w:color="auto"/>
          </w:divBdr>
        </w:div>
        <w:div w:id="1219436859">
          <w:marLeft w:val="0"/>
          <w:marRight w:val="0"/>
          <w:marTop w:val="0"/>
          <w:marBottom w:val="0"/>
          <w:divBdr>
            <w:top w:val="none" w:sz="0" w:space="0" w:color="auto"/>
            <w:left w:val="none" w:sz="0" w:space="0" w:color="auto"/>
            <w:bottom w:val="none" w:sz="0" w:space="0" w:color="auto"/>
            <w:right w:val="none" w:sz="0" w:space="0" w:color="auto"/>
          </w:divBdr>
        </w:div>
        <w:div w:id="1294679972">
          <w:marLeft w:val="0"/>
          <w:marRight w:val="0"/>
          <w:marTop w:val="0"/>
          <w:marBottom w:val="0"/>
          <w:divBdr>
            <w:top w:val="none" w:sz="0" w:space="0" w:color="auto"/>
            <w:left w:val="none" w:sz="0" w:space="0" w:color="auto"/>
            <w:bottom w:val="none" w:sz="0" w:space="0" w:color="auto"/>
            <w:right w:val="none" w:sz="0" w:space="0" w:color="auto"/>
          </w:divBdr>
        </w:div>
        <w:div w:id="1298995245">
          <w:marLeft w:val="0"/>
          <w:marRight w:val="0"/>
          <w:marTop w:val="0"/>
          <w:marBottom w:val="0"/>
          <w:divBdr>
            <w:top w:val="none" w:sz="0" w:space="0" w:color="auto"/>
            <w:left w:val="none" w:sz="0" w:space="0" w:color="auto"/>
            <w:bottom w:val="none" w:sz="0" w:space="0" w:color="auto"/>
            <w:right w:val="none" w:sz="0" w:space="0" w:color="auto"/>
          </w:divBdr>
        </w:div>
        <w:div w:id="1410884667">
          <w:marLeft w:val="0"/>
          <w:marRight w:val="0"/>
          <w:marTop w:val="0"/>
          <w:marBottom w:val="0"/>
          <w:divBdr>
            <w:top w:val="none" w:sz="0" w:space="0" w:color="auto"/>
            <w:left w:val="none" w:sz="0" w:space="0" w:color="auto"/>
            <w:bottom w:val="none" w:sz="0" w:space="0" w:color="auto"/>
            <w:right w:val="none" w:sz="0" w:space="0" w:color="auto"/>
          </w:divBdr>
        </w:div>
        <w:div w:id="1461145703">
          <w:marLeft w:val="0"/>
          <w:marRight w:val="0"/>
          <w:marTop w:val="0"/>
          <w:marBottom w:val="0"/>
          <w:divBdr>
            <w:top w:val="none" w:sz="0" w:space="0" w:color="auto"/>
            <w:left w:val="none" w:sz="0" w:space="0" w:color="auto"/>
            <w:bottom w:val="none" w:sz="0" w:space="0" w:color="auto"/>
            <w:right w:val="none" w:sz="0" w:space="0" w:color="auto"/>
          </w:divBdr>
        </w:div>
        <w:div w:id="1474056429">
          <w:marLeft w:val="0"/>
          <w:marRight w:val="0"/>
          <w:marTop w:val="0"/>
          <w:marBottom w:val="0"/>
          <w:divBdr>
            <w:top w:val="none" w:sz="0" w:space="0" w:color="auto"/>
            <w:left w:val="none" w:sz="0" w:space="0" w:color="auto"/>
            <w:bottom w:val="none" w:sz="0" w:space="0" w:color="auto"/>
            <w:right w:val="none" w:sz="0" w:space="0" w:color="auto"/>
          </w:divBdr>
        </w:div>
        <w:div w:id="1487013399">
          <w:marLeft w:val="0"/>
          <w:marRight w:val="0"/>
          <w:marTop w:val="0"/>
          <w:marBottom w:val="0"/>
          <w:divBdr>
            <w:top w:val="none" w:sz="0" w:space="0" w:color="auto"/>
            <w:left w:val="none" w:sz="0" w:space="0" w:color="auto"/>
            <w:bottom w:val="none" w:sz="0" w:space="0" w:color="auto"/>
            <w:right w:val="none" w:sz="0" w:space="0" w:color="auto"/>
          </w:divBdr>
        </w:div>
        <w:div w:id="1497376976">
          <w:marLeft w:val="0"/>
          <w:marRight w:val="0"/>
          <w:marTop w:val="0"/>
          <w:marBottom w:val="0"/>
          <w:divBdr>
            <w:top w:val="none" w:sz="0" w:space="0" w:color="auto"/>
            <w:left w:val="none" w:sz="0" w:space="0" w:color="auto"/>
            <w:bottom w:val="none" w:sz="0" w:space="0" w:color="auto"/>
            <w:right w:val="none" w:sz="0" w:space="0" w:color="auto"/>
          </w:divBdr>
        </w:div>
        <w:div w:id="1503622440">
          <w:marLeft w:val="0"/>
          <w:marRight w:val="0"/>
          <w:marTop w:val="0"/>
          <w:marBottom w:val="0"/>
          <w:divBdr>
            <w:top w:val="none" w:sz="0" w:space="0" w:color="auto"/>
            <w:left w:val="none" w:sz="0" w:space="0" w:color="auto"/>
            <w:bottom w:val="none" w:sz="0" w:space="0" w:color="auto"/>
            <w:right w:val="none" w:sz="0" w:space="0" w:color="auto"/>
          </w:divBdr>
        </w:div>
        <w:div w:id="1610576338">
          <w:marLeft w:val="0"/>
          <w:marRight w:val="0"/>
          <w:marTop w:val="0"/>
          <w:marBottom w:val="0"/>
          <w:divBdr>
            <w:top w:val="none" w:sz="0" w:space="0" w:color="auto"/>
            <w:left w:val="none" w:sz="0" w:space="0" w:color="auto"/>
            <w:bottom w:val="none" w:sz="0" w:space="0" w:color="auto"/>
            <w:right w:val="none" w:sz="0" w:space="0" w:color="auto"/>
          </w:divBdr>
        </w:div>
        <w:div w:id="1649895791">
          <w:marLeft w:val="0"/>
          <w:marRight w:val="0"/>
          <w:marTop w:val="0"/>
          <w:marBottom w:val="0"/>
          <w:divBdr>
            <w:top w:val="none" w:sz="0" w:space="0" w:color="auto"/>
            <w:left w:val="none" w:sz="0" w:space="0" w:color="auto"/>
            <w:bottom w:val="none" w:sz="0" w:space="0" w:color="auto"/>
            <w:right w:val="none" w:sz="0" w:space="0" w:color="auto"/>
          </w:divBdr>
        </w:div>
        <w:div w:id="1675762977">
          <w:marLeft w:val="0"/>
          <w:marRight w:val="0"/>
          <w:marTop w:val="0"/>
          <w:marBottom w:val="0"/>
          <w:divBdr>
            <w:top w:val="none" w:sz="0" w:space="0" w:color="auto"/>
            <w:left w:val="none" w:sz="0" w:space="0" w:color="auto"/>
            <w:bottom w:val="none" w:sz="0" w:space="0" w:color="auto"/>
            <w:right w:val="none" w:sz="0" w:space="0" w:color="auto"/>
          </w:divBdr>
        </w:div>
        <w:div w:id="1777795186">
          <w:marLeft w:val="0"/>
          <w:marRight w:val="0"/>
          <w:marTop w:val="0"/>
          <w:marBottom w:val="0"/>
          <w:divBdr>
            <w:top w:val="none" w:sz="0" w:space="0" w:color="auto"/>
            <w:left w:val="none" w:sz="0" w:space="0" w:color="auto"/>
            <w:bottom w:val="none" w:sz="0" w:space="0" w:color="auto"/>
            <w:right w:val="none" w:sz="0" w:space="0" w:color="auto"/>
          </w:divBdr>
        </w:div>
        <w:div w:id="1789424425">
          <w:marLeft w:val="0"/>
          <w:marRight w:val="0"/>
          <w:marTop w:val="0"/>
          <w:marBottom w:val="0"/>
          <w:divBdr>
            <w:top w:val="none" w:sz="0" w:space="0" w:color="auto"/>
            <w:left w:val="none" w:sz="0" w:space="0" w:color="auto"/>
            <w:bottom w:val="none" w:sz="0" w:space="0" w:color="auto"/>
            <w:right w:val="none" w:sz="0" w:space="0" w:color="auto"/>
          </w:divBdr>
        </w:div>
        <w:div w:id="1791624066">
          <w:marLeft w:val="0"/>
          <w:marRight w:val="0"/>
          <w:marTop w:val="0"/>
          <w:marBottom w:val="0"/>
          <w:divBdr>
            <w:top w:val="none" w:sz="0" w:space="0" w:color="auto"/>
            <w:left w:val="none" w:sz="0" w:space="0" w:color="auto"/>
            <w:bottom w:val="none" w:sz="0" w:space="0" w:color="auto"/>
            <w:right w:val="none" w:sz="0" w:space="0" w:color="auto"/>
          </w:divBdr>
        </w:div>
        <w:div w:id="1807433915">
          <w:marLeft w:val="0"/>
          <w:marRight w:val="0"/>
          <w:marTop w:val="0"/>
          <w:marBottom w:val="0"/>
          <w:divBdr>
            <w:top w:val="none" w:sz="0" w:space="0" w:color="auto"/>
            <w:left w:val="none" w:sz="0" w:space="0" w:color="auto"/>
            <w:bottom w:val="none" w:sz="0" w:space="0" w:color="auto"/>
            <w:right w:val="none" w:sz="0" w:space="0" w:color="auto"/>
          </w:divBdr>
        </w:div>
        <w:div w:id="1822041867">
          <w:marLeft w:val="0"/>
          <w:marRight w:val="0"/>
          <w:marTop w:val="0"/>
          <w:marBottom w:val="0"/>
          <w:divBdr>
            <w:top w:val="none" w:sz="0" w:space="0" w:color="auto"/>
            <w:left w:val="none" w:sz="0" w:space="0" w:color="auto"/>
            <w:bottom w:val="none" w:sz="0" w:space="0" w:color="auto"/>
            <w:right w:val="none" w:sz="0" w:space="0" w:color="auto"/>
          </w:divBdr>
        </w:div>
        <w:div w:id="1833108495">
          <w:marLeft w:val="0"/>
          <w:marRight w:val="0"/>
          <w:marTop w:val="0"/>
          <w:marBottom w:val="0"/>
          <w:divBdr>
            <w:top w:val="none" w:sz="0" w:space="0" w:color="auto"/>
            <w:left w:val="none" w:sz="0" w:space="0" w:color="auto"/>
            <w:bottom w:val="none" w:sz="0" w:space="0" w:color="auto"/>
            <w:right w:val="none" w:sz="0" w:space="0" w:color="auto"/>
          </w:divBdr>
        </w:div>
        <w:div w:id="1838881750">
          <w:marLeft w:val="0"/>
          <w:marRight w:val="0"/>
          <w:marTop w:val="0"/>
          <w:marBottom w:val="0"/>
          <w:divBdr>
            <w:top w:val="none" w:sz="0" w:space="0" w:color="auto"/>
            <w:left w:val="none" w:sz="0" w:space="0" w:color="auto"/>
            <w:bottom w:val="none" w:sz="0" w:space="0" w:color="auto"/>
            <w:right w:val="none" w:sz="0" w:space="0" w:color="auto"/>
          </w:divBdr>
        </w:div>
        <w:div w:id="1846477924">
          <w:marLeft w:val="0"/>
          <w:marRight w:val="0"/>
          <w:marTop w:val="0"/>
          <w:marBottom w:val="0"/>
          <w:divBdr>
            <w:top w:val="none" w:sz="0" w:space="0" w:color="auto"/>
            <w:left w:val="none" w:sz="0" w:space="0" w:color="auto"/>
            <w:bottom w:val="none" w:sz="0" w:space="0" w:color="auto"/>
            <w:right w:val="none" w:sz="0" w:space="0" w:color="auto"/>
          </w:divBdr>
        </w:div>
        <w:div w:id="1869949742">
          <w:marLeft w:val="0"/>
          <w:marRight w:val="0"/>
          <w:marTop w:val="0"/>
          <w:marBottom w:val="0"/>
          <w:divBdr>
            <w:top w:val="none" w:sz="0" w:space="0" w:color="auto"/>
            <w:left w:val="none" w:sz="0" w:space="0" w:color="auto"/>
            <w:bottom w:val="none" w:sz="0" w:space="0" w:color="auto"/>
            <w:right w:val="none" w:sz="0" w:space="0" w:color="auto"/>
          </w:divBdr>
        </w:div>
        <w:div w:id="1899315845">
          <w:marLeft w:val="0"/>
          <w:marRight w:val="0"/>
          <w:marTop w:val="0"/>
          <w:marBottom w:val="0"/>
          <w:divBdr>
            <w:top w:val="none" w:sz="0" w:space="0" w:color="auto"/>
            <w:left w:val="none" w:sz="0" w:space="0" w:color="auto"/>
            <w:bottom w:val="none" w:sz="0" w:space="0" w:color="auto"/>
            <w:right w:val="none" w:sz="0" w:space="0" w:color="auto"/>
          </w:divBdr>
        </w:div>
        <w:div w:id="1910920092">
          <w:marLeft w:val="0"/>
          <w:marRight w:val="0"/>
          <w:marTop w:val="0"/>
          <w:marBottom w:val="0"/>
          <w:divBdr>
            <w:top w:val="none" w:sz="0" w:space="0" w:color="auto"/>
            <w:left w:val="none" w:sz="0" w:space="0" w:color="auto"/>
            <w:bottom w:val="none" w:sz="0" w:space="0" w:color="auto"/>
            <w:right w:val="none" w:sz="0" w:space="0" w:color="auto"/>
          </w:divBdr>
        </w:div>
        <w:div w:id="1929270502">
          <w:marLeft w:val="0"/>
          <w:marRight w:val="0"/>
          <w:marTop w:val="0"/>
          <w:marBottom w:val="0"/>
          <w:divBdr>
            <w:top w:val="none" w:sz="0" w:space="0" w:color="auto"/>
            <w:left w:val="none" w:sz="0" w:space="0" w:color="auto"/>
            <w:bottom w:val="none" w:sz="0" w:space="0" w:color="auto"/>
            <w:right w:val="none" w:sz="0" w:space="0" w:color="auto"/>
          </w:divBdr>
        </w:div>
        <w:div w:id="1953709284">
          <w:marLeft w:val="0"/>
          <w:marRight w:val="0"/>
          <w:marTop w:val="0"/>
          <w:marBottom w:val="0"/>
          <w:divBdr>
            <w:top w:val="none" w:sz="0" w:space="0" w:color="auto"/>
            <w:left w:val="none" w:sz="0" w:space="0" w:color="auto"/>
            <w:bottom w:val="none" w:sz="0" w:space="0" w:color="auto"/>
            <w:right w:val="none" w:sz="0" w:space="0" w:color="auto"/>
          </w:divBdr>
        </w:div>
        <w:div w:id="1993562230">
          <w:marLeft w:val="0"/>
          <w:marRight w:val="0"/>
          <w:marTop w:val="0"/>
          <w:marBottom w:val="0"/>
          <w:divBdr>
            <w:top w:val="none" w:sz="0" w:space="0" w:color="auto"/>
            <w:left w:val="none" w:sz="0" w:space="0" w:color="auto"/>
            <w:bottom w:val="none" w:sz="0" w:space="0" w:color="auto"/>
            <w:right w:val="none" w:sz="0" w:space="0" w:color="auto"/>
          </w:divBdr>
        </w:div>
        <w:div w:id="2031103991">
          <w:marLeft w:val="0"/>
          <w:marRight w:val="0"/>
          <w:marTop w:val="0"/>
          <w:marBottom w:val="0"/>
          <w:divBdr>
            <w:top w:val="none" w:sz="0" w:space="0" w:color="auto"/>
            <w:left w:val="none" w:sz="0" w:space="0" w:color="auto"/>
            <w:bottom w:val="none" w:sz="0" w:space="0" w:color="auto"/>
            <w:right w:val="none" w:sz="0" w:space="0" w:color="auto"/>
          </w:divBdr>
        </w:div>
        <w:div w:id="2041125556">
          <w:marLeft w:val="0"/>
          <w:marRight w:val="0"/>
          <w:marTop w:val="0"/>
          <w:marBottom w:val="0"/>
          <w:divBdr>
            <w:top w:val="none" w:sz="0" w:space="0" w:color="auto"/>
            <w:left w:val="none" w:sz="0" w:space="0" w:color="auto"/>
            <w:bottom w:val="none" w:sz="0" w:space="0" w:color="auto"/>
            <w:right w:val="none" w:sz="0" w:space="0" w:color="auto"/>
          </w:divBdr>
        </w:div>
        <w:div w:id="2066023538">
          <w:marLeft w:val="0"/>
          <w:marRight w:val="0"/>
          <w:marTop w:val="0"/>
          <w:marBottom w:val="0"/>
          <w:divBdr>
            <w:top w:val="none" w:sz="0" w:space="0" w:color="auto"/>
            <w:left w:val="none" w:sz="0" w:space="0" w:color="auto"/>
            <w:bottom w:val="none" w:sz="0" w:space="0" w:color="auto"/>
            <w:right w:val="none" w:sz="0" w:space="0" w:color="auto"/>
          </w:divBdr>
        </w:div>
        <w:div w:id="2077775746">
          <w:marLeft w:val="0"/>
          <w:marRight w:val="0"/>
          <w:marTop w:val="0"/>
          <w:marBottom w:val="0"/>
          <w:divBdr>
            <w:top w:val="none" w:sz="0" w:space="0" w:color="auto"/>
            <w:left w:val="none" w:sz="0" w:space="0" w:color="auto"/>
            <w:bottom w:val="none" w:sz="0" w:space="0" w:color="auto"/>
            <w:right w:val="none" w:sz="0" w:space="0" w:color="auto"/>
          </w:divBdr>
        </w:div>
        <w:div w:id="2077821755">
          <w:marLeft w:val="0"/>
          <w:marRight w:val="0"/>
          <w:marTop w:val="0"/>
          <w:marBottom w:val="0"/>
          <w:divBdr>
            <w:top w:val="none" w:sz="0" w:space="0" w:color="auto"/>
            <w:left w:val="none" w:sz="0" w:space="0" w:color="auto"/>
            <w:bottom w:val="none" w:sz="0" w:space="0" w:color="auto"/>
            <w:right w:val="none" w:sz="0" w:space="0" w:color="auto"/>
          </w:divBdr>
        </w:div>
        <w:div w:id="2094086178">
          <w:marLeft w:val="0"/>
          <w:marRight w:val="0"/>
          <w:marTop w:val="0"/>
          <w:marBottom w:val="0"/>
          <w:divBdr>
            <w:top w:val="none" w:sz="0" w:space="0" w:color="auto"/>
            <w:left w:val="none" w:sz="0" w:space="0" w:color="auto"/>
            <w:bottom w:val="none" w:sz="0" w:space="0" w:color="auto"/>
            <w:right w:val="none" w:sz="0" w:space="0" w:color="auto"/>
          </w:divBdr>
        </w:div>
        <w:div w:id="2141485890">
          <w:marLeft w:val="0"/>
          <w:marRight w:val="0"/>
          <w:marTop w:val="0"/>
          <w:marBottom w:val="0"/>
          <w:divBdr>
            <w:top w:val="none" w:sz="0" w:space="0" w:color="auto"/>
            <w:left w:val="none" w:sz="0" w:space="0" w:color="auto"/>
            <w:bottom w:val="none" w:sz="0" w:space="0" w:color="auto"/>
            <w:right w:val="none" w:sz="0" w:space="0" w:color="auto"/>
          </w:divBdr>
        </w:div>
      </w:divsChild>
    </w:div>
    <w:div w:id="1911227388">
      <w:bodyDiv w:val="1"/>
      <w:marLeft w:val="0"/>
      <w:marRight w:val="0"/>
      <w:marTop w:val="0"/>
      <w:marBottom w:val="0"/>
      <w:divBdr>
        <w:top w:val="none" w:sz="0" w:space="0" w:color="auto"/>
        <w:left w:val="none" w:sz="0" w:space="0" w:color="auto"/>
        <w:bottom w:val="none" w:sz="0" w:space="0" w:color="auto"/>
        <w:right w:val="none" w:sz="0" w:space="0" w:color="auto"/>
      </w:divBdr>
    </w:div>
    <w:div w:id="1993175913">
      <w:bodyDiv w:val="1"/>
      <w:marLeft w:val="0"/>
      <w:marRight w:val="0"/>
      <w:marTop w:val="0"/>
      <w:marBottom w:val="0"/>
      <w:divBdr>
        <w:top w:val="none" w:sz="0" w:space="0" w:color="auto"/>
        <w:left w:val="none" w:sz="0" w:space="0" w:color="auto"/>
        <w:bottom w:val="none" w:sz="0" w:space="0" w:color="auto"/>
        <w:right w:val="none" w:sz="0" w:space="0" w:color="auto"/>
      </w:divBdr>
    </w:div>
    <w:div w:id="1997026171">
      <w:bodyDiv w:val="1"/>
      <w:marLeft w:val="0"/>
      <w:marRight w:val="0"/>
      <w:marTop w:val="0"/>
      <w:marBottom w:val="0"/>
      <w:divBdr>
        <w:top w:val="none" w:sz="0" w:space="0" w:color="auto"/>
        <w:left w:val="none" w:sz="0" w:space="0" w:color="auto"/>
        <w:bottom w:val="none" w:sz="0" w:space="0" w:color="auto"/>
        <w:right w:val="none" w:sz="0" w:space="0" w:color="auto"/>
      </w:divBdr>
    </w:div>
    <w:div w:id="2013337775">
      <w:bodyDiv w:val="1"/>
      <w:marLeft w:val="0"/>
      <w:marRight w:val="0"/>
      <w:marTop w:val="0"/>
      <w:marBottom w:val="0"/>
      <w:divBdr>
        <w:top w:val="none" w:sz="0" w:space="0" w:color="auto"/>
        <w:left w:val="none" w:sz="0" w:space="0" w:color="auto"/>
        <w:bottom w:val="none" w:sz="0" w:space="0" w:color="auto"/>
        <w:right w:val="none" w:sz="0" w:space="0" w:color="auto"/>
      </w:divBdr>
    </w:div>
    <w:div w:id="2050569844">
      <w:bodyDiv w:val="1"/>
      <w:marLeft w:val="0"/>
      <w:marRight w:val="0"/>
      <w:marTop w:val="0"/>
      <w:marBottom w:val="0"/>
      <w:divBdr>
        <w:top w:val="none" w:sz="0" w:space="0" w:color="auto"/>
        <w:left w:val="none" w:sz="0" w:space="0" w:color="auto"/>
        <w:bottom w:val="none" w:sz="0" w:space="0" w:color="auto"/>
        <w:right w:val="none" w:sz="0" w:space="0" w:color="auto"/>
      </w:divBdr>
    </w:div>
    <w:div w:id="2105875125">
      <w:bodyDiv w:val="1"/>
      <w:marLeft w:val="0"/>
      <w:marRight w:val="0"/>
      <w:marTop w:val="0"/>
      <w:marBottom w:val="0"/>
      <w:divBdr>
        <w:top w:val="none" w:sz="0" w:space="0" w:color="auto"/>
        <w:left w:val="none" w:sz="0" w:space="0" w:color="auto"/>
        <w:bottom w:val="none" w:sz="0" w:space="0" w:color="auto"/>
        <w:right w:val="none" w:sz="0" w:space="0" w:color="auto"/>
      </w:divBdr>
    </w:div>
    <w:div w:id="2109427262">
      <w:bodyDiv w:val="1"/>
      <w:marLeft w:val="0"/>
      <w:marRight w:val="0"/>
      <w:marTop w:val="0"/>
      <w:marBottom w:val="0"/>
      <w:divBdr>
        <w:top w:val="none" w:sz="0" w:space="0" w:color="auto"/>
        <w:left w:val="none" w:sz="0" w:space="0" w:color="auto"/>
        <w:bottom w:val="none" w:sz="0" w:space="0" w:color="auto"/>
        <w:right w:val="none" w:sz="0" w:space="0" w:color="auto"/>
      </w:divBdr>
    </w:div>
    <w:div w:id="21435735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7.emf"/><Relationship Id="rId18" Type="http://schemas.openxmlformats.org/officeDocument/2006/relationships/image" Target="media/image12.png"/><Relationship Id="rId26" Type="http://schemas.openxmlformats.org/officeDocument/2006/relationships/image" Target="media/image20.jpeg"/><Relationship Id="rId3" Type="http://schemas.openxmlformats.org/officeDocument/2006/relationships/styles" Target="styles.xml"/><Relationship Id="rId21" Type="http://schemas.openxmlformats.org/officeDocument/2006/relationships/image" Target="media/image15.jpeg"/><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jpe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8.jpeg"/><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image" Target="media/image21.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AE5A65-2FDD-4323-AAA4-EC004757F4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1937</TotalTime>
  <Pages>19</Pages>
  <Words>2036</Words>
  <Characters>11199</Characters>
  <Application>Microsoft Office Word</Application>
  <DocSecurity>0</DocSecurity>
  <Lines>93</Lines>
  <Paragraphs>26</Paragraphs>
  <ScaleCrop>false</ScaleCrop>
  <HeadingPairs>
    <vt:vector size="2" baseType="variant">
      <vt:variant>
        <vt:lpstr>Título</vt:lpstr>
      </vt:variant>
      <vt:variant>
        <vt:i4>1</vt:i4>
      </vt:variant>
    </vt:vector>
  </HeadingPairs>
  <TitlesOfParts>
    <vt:vector size="1" baseType="lpstr">
      <vt:lpstr>INFORME</vt:lpstr>
    </vt:vector>
  </TitlesOfParts>
  <Company>Luffi</Company>
  <LinksUpToDate>false</LinksUpToDate>
  <CharactersWithSpaces>13209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dc:title>
  <dc:creator>Epidemiologia RED SALUDAA</dc:creator>
  <cp:lastModifiedBy>EPIDEMIOLOGIA 4</cp:lastModifiedBy>
  <cp:revision>1783</cp:revision>
  <cp:lastPrinted>2024-03-22T15:55:00Z</cp:lastPrinted>
  <dcterms:created xsi:type="dcterms:W3CDTF">2022-04-20T19:13:00Z</dcterms:created>
  <dcterms:modified xsi:type="dcterms:W3CDTF">2025-02-21T19:54:00Z</dcterms:modified>
</cp:coreProperties>
</file>